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AB" w:rsidRPr="00320871" w:rsidRDefault="00BE0DEB" w:rsidP="00CD510B">
      <w:pPr>
        <w:widowControl w:val="0"/>
        <w:autoSpaceDE w:val="0"/>
        <w:autoSpaceDN w:val="0"/>
        <w:adjustRightInd w:val="0"/>
        <w:spacing w:after="150" w:line="240" w:lineRule="auto"/>
        <w:rPr>
          <w:rFonts w:cstheme="minorHAnsi"/>
          <w:sz w:val="24"/>
          <w:szCs w:val="24"/>
        </w:rPr>
      </w:pPr>
      <w:r>
        <w:rPr>
          <w:rFonts w:cstheme="minorHAnsi"/>
          <w:noProof/>
          <w:sz w:val="24"/>
          <w:szCs w:val="24"/>
        </w:rPr>
        <w:drawing>
          <wp:inline distT="0" distB="0" distL="0" distR="0">
            <wp:extent cx="6918325" cy="98774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ЕРЕПОДГОТОВКА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9362" cy="9878906"/>
                    </a:xfrm>
                    <a:prstGeom prst="rect">
                      <a:avLst/>
                    </a:prstGeom>
                  </pic:spPr>
                </pic:pic>
              </a:graphicData>
            </a:graphic>
          </wp:inline>
        </w:drawing>
      </w:r>
    </w:p>
    <w:p w:rsidR="00320871" w:rsidRDefault="004F52AB" w:rsidP="004F52AB">
      <w:pPr>
        <w:widowControl w:val="0"/>
        <w:autoSpaceDE w:val="0"/>
        <w:autoSpaceDN w:val="0"/>
        <w:adjustRightInd w:val="0"/>
        <w:spacing w:after="150" w:line="240" w:lineRule="auto"/>
        <w:jc w:val="center"/>
        <w:rPr>
          <w:rFonts w:cstheme="minorHAnsi"/>
          <w:b/>
          <w:bCs/>
          <w:sz w:val="24"/>
          <w:szCs w:val="24"/>
        </w:rPr>
      </w:pPr>
      <w:r w:rsidRPr="00320871">
        <w:rPr>
          <w:rFonts w:cstheme="minorHAnsi"/>
          <w:b/>
          <w:bCs/>
          <w:sz w:val="24"/>
          <w:szCs w:val="24"/>
        </w:rPr>
        <w:lastRenderedPageBreak/>
        <w:t xml:space="preserve"> ПРОГРАММА ПЕРЕПОДГОТОВКИ ВОДИТЕЛЕЙ ТРАНСПОРТНЫХ СРЕДСТВ </w:t>
      </w:r>
    </w:p>
    <w:p w:rsidR="004F52AB" w:rsidRPr="00320871" w:rsidRDefault="004F52AB" w:rsidP="00320871">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С ПОДКАТЕГОРИИ "A1" НА КАТЕГОРИЮ "A"</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I. Пояснительная записка</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 П</w:t>
      </w:r>
      <w:r w:rsidR="004F52AB" w:rsidRPr="00320871">
        <w:rPr>
          <w:rFonts w:cstheme="minorHAnsi"/>
          <w:sz w:val="24"/>
          <w:szCs w:val="24"/>
        </w:rPr>
        <w:t xml:space="preserve">рограмма профессиональной переподготовки водителей транспортных средств с подкатегории "A1" на </w:t>
      </w:r>
      <w:r w:rsidRPr="00320871">
        <w:rPr>
          <w:rFonts w:cstheme="minorHAnsi"/>
          <w:sz w:val="24"/>
          <w:szCs w:val="24"/>
        </w:rPr>
        <w:t xml:space="preserve">категорию "A" (далее - </w:t>
      </w:r>
      <w:r w:rsidR="004F52AB" w:rsidRPr="00320871">
        <w:rPr>
          <w:rFonts w:cstheme="minorHAnsi"/>
          <w:sz w:val="24"/>
          <w:szCs w:val="24"/>
        </w:rPr>
        <w:t xml:space="preserve"> программа) разработана в соответствии с требованиями Федерального закона </w:t>
      </w:r>
      <w:hyperlink r:id="rId6" w:anchor="l0" w:history="1">
        <w:r w:rsidR="004F52AB" w:rsidRPr="00320871">
          <w:rPr>
            <w:rStyle w:val="a3"/>
            <w:rFonts w:cstheme="minorHAnsi"/>
            <w:color w:val="auto"/>
            <w:sz w:val="24"/>
            <w:szCs w:val="24"/>
          </w:rPr>
          <w:t>от 10 декабря 1995 г. N 196-ФЗ</w:t>
        </w:r>
      </w:hyperlink>
      <w:r w:rsidR="004F52AB" w:rsidRPr="00320871">
        <w:rPr>
          <w:rFonts w:cstheme="minorHAnsi"/>
          <w:sz w:val="24"/>
          <w:szCs w:val="24"/>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7" w:anchor="l215" w:history="1">
        <w:r w:rsidR="004F52AB" w:rsidRPr="00320871">
          <w:rPr>
            <w:rStyle w:val="a3"/>
            <w:rFonts w:cstheme="minorHAnsi"/>
            <w:color w:val="auto"/>
            <w:sz w:val="24"/>
            <w:szCs w:val="24"/>
          </w:rPr>
          <w:t>пунктом 3</w:t>
        </w:r>
      </w:hyperlink>
      <w:r w:rsidR="004F52AB" w:rsidRPr="00320871">
        <w:rPr>
          <w:rFonts w:cstheme="minorHAnsi"/>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8" w:anchor="l7" w:history="1">
        <w:r w:rsidR="004F52AB" w:rsidRPr="00320871">
          <w:rPr>
            <w:rStyle w:val="a3"/>
            <w:rFonts w:cstheme="minorHAnsi"/>
            <w:color w:val="auto"/>
            <w:sz w:val="24"/>
            <w:szCs w:val="24"/>
          </w:rPr>
          <w:t>пунктом 2</w:t>
        </w:r>
      </w:hyperlink>
      <w:r w:rsidR="004F52AB" w:rsidRPr="00320871">
        <w:rPr>
          <w:rFonts w:cstheme="minorHAnsi"/>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9" w:anchor="l7" w:history="1">
        <w:r w:rsidR="004F52AB" w:rsidRPr="00320871">
          <w:rPr>
            <w:rStyle w:val="a3"/>
            <w:rFonts w:cstheme="minorHAnsi"/>
            <w:color w:val="auto"/>
            <w:sz w:val="24"/>
            <w:szCs w:val="24"/>
          </w:rPr>
          <w:t>Порядком</w:t>
        </w:r>
      </w:hyperlink>
      <w:r w:rsidR="004F52AB" w:rsidRPr="00320871">
        <w:rPr>
          <w:rFonts w:cstheme="minorHAnsi"/>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proofErr w:type="gramStart"/>
      <w:r w:rsidRPr="00320871">
        <w:rPr>
          <w:rFonts w:cstheme="minorHAnsi"/>
          <w:sz w:val="24"/>
          <w:szCs w:val="24"/>
        </w:rPr>
        <w:t xml:space="preserve">Содержание </w:t>
      </w:r>
      <w:r w:rsidR="004F52AB" w:rsidRPr="00320871">
        <w:rPr>
          <w:rFonts w:cstheme="minorHAnsi"/>
          <w:sz w:val="24"/>
          <w:szCs w:val="24"/>
        </w:rPr>
        <w:t xml:space="preserve"> программы</w:t>
      </w:r>
      <w:proofErr w:type="gramEnd"/>
      <w:r w:rsidR="004F52AB" w:rsidRPr="00320871">
        <w:rPr>
          <w:rFonts w:cstheme="minorHAnsi"/>
          <w:sz w:val="24"/>
          <w:szCs w:val="24"/>
        </w:rPr>
        <w:t xml:space="preserve"> представлено п</w:t>
      </w:r>
      <w:r w:rsidRPr="00320871">
        <w:rPr>
          <w:rFonts w:cstheme="minorHAnsi"/>
          <w:sz w:val="24"/>
          <w:szCs w:val="24"/>
        </w:rPr>
        <w:t xml:space="preserve">ояснительной запиской,  учебным планом, </w:t>
      </w:r>
      <w:r w:rsidR="004F52AB" w:rsidRPr="00320871">
        <w:rPr>
          <w:rFonts w:cstheme="minorHAnsi"/>
          <w:sz w:val="24"/>
          <w:szCs w:val="24"/>
        </w:rPr>
        <w:t xml:space="preserve"> рабочими программами учебных предметов, планируемыми</w:t>
      </w:r>
      <w:r w:rsidRPr="00320871">
        <w:rPr>
          <w:rFonts w:cstheme="minorHAnsi"/>
          <w:sz w:val="24"/>
          <w:szCs w:val="24"/>
        </w:rPr>
        <w:t xml:space="preserve"> результатами освоения </w:t>
      </w:r>
      <w:r w:rsidR="004F52AB" w:rsidRPr="00320871">
        <w:rPr>
          <w:rFonts w:cstheme="minorHAnsi"/>
          <w:sz w:val="24"/>
          <w:szCs w:val="24"/>
        </w:rPr>
        <w:t xml:space="preserve"> программы</w:t>
      </w:r>
      <w:r w:rsidRPr="00320871">
        <w:rPr>
          <w:rFonts w:cstheme="minorHAnsi"/>
          <w:sz w:val="24"/>
          <w:szCs w:val="24"/>
        </w:rPr>
        <w:t xml:space="preserve">, условиями реализации </w:t>
      </w:r>
      <w:r w:rsidR="004F52AB" w:rsidRPr="00320871">
        <w:rPr>
          <w:rFonts w:cstheme="minorHAnsi"/>
          <w:sz w:val="24"/>
          <w:szCs w:val="24"/>
        </w:rPr>
        <w:t xml:space="preserve"> программы, системой оценк</w:t>
      </w:r>
      <w:r w:rsidRPr="00320871">
        <w:rPr>
          <w:rFonts w:cstheme="minorHAnsi"/>
          <w:sz w:val="24"/>
          <w:szCs w:val="24"/>
        </w:rPr>
        <w:t xml:space="preserve">и результатов освоения </w:t>
      </w:r>
      <w:r w:rsidR="004F52AB" w:rsidRPr="00320871">
        <w:rPr>
          <w:rFonts w:cstheme="minorHAnsi"/>
          <w:sz w:val="24"/>
          <w:szCs w:val="24"/>
        </w:rPr>
        <w:t xml:space="preserve"> программы, учебно-методическими материалами, обес</w:t>
      </w:r>
      <w:r w:rsidRPr="00320871">
        <w:rPr>
          <w:rFonts w:cstheme="minorHAnsi"/>
          <w:sz w:val="24"/>
          <w:szCs w:val="24"/>
        </w:rPr>
        <w:t xml:space="preserve">печивающими реализацию </w:t>
      </w:r>
      <w:r w:rsidR="004F52AB" w:rsidRPr="00320871">
        <w:rPr>
          <w:rFonts w:cstheme="minorHAnsi"/>
          <w:sz w:val="24"/>
          <w:szCs w:val="24"/>
        </w:rPr>
        <w:t xml:space="preserve"> программы.</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 У</w:t>
      </w:r>
      <w:r w:rsidR="004F52AB" w:rsidRPr="00320871">
        <w:rPr>
          <w:rFonts w:cstheme="minorHAnsi"/>
          <w:sz w:val="24"/>
          <w:szCs w:val="24"/>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Специальный цикл включает учебные предметы:</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"Устройство и техническое обслуживание транспортных средств категории "A" как объектов управления";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"Основы управления транспортными средствами категории "A";</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"Вождение транспортных средств категории "A" (с механической трансмиссией/с автоматической трансмиссией)".</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 Р</w:t>
      </w:r>
      <w:r w:rsidR="004F52AB" w:rsidRPr="00320871">
        <w:rPr>
          <w:rFonts w:cstheme="minorHAnsi"/>
          <w:sz w:val="24"/>
          <w:szCs w:val="24"/>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подкатегории "A1" на категорию "A", разработанной и утвержденной организацией, осуществляющей образовательную деятельность, в соответствии с частями </w:t>
      </w:r>
      <w:hyperlink r:id="rId10" w:anchor="l210" w:history="1">
        <w:r w:rsidRPr="00320871">
          <w:rPr>
            <w:rStyle w:val="a3"/>
            <w:rFonts w:cstheme="minorHAnsi"/>
            <w:color w:val="auto"/>
            <w:sz w:val="24"/>
            <w:szCs w:val="24"/>
          </w:rPr>
          <w:t>3</w:t>
        </w:r>
      </w:hyperlink>
      <w:r w:rsidRPr="00320871">
        <w:rPr>
          <w:rFonts w:cstheme="minorHAnsi"/>
          <w:sz w:val="24"/>
          <w:szCs w:val="24"/>
        </w:rPr>
        <w:t xml:space="preserve"> и </w:t>
      </w:r>
      <w:hyperlink r:id="rId11" w:anchor="l219" w:history="1">
        <w:r w:rsidRPr="00320871">
          <w:rPr>
            <w:rStyle w:val="a3"/>
            <w:rFonts w:cstheme="minorHAnsi"/>
            <w:color w:val="auto"/>
            <w:sz w:val="24"/>
            <w:szCs w:val="24"/>
          </w:rPr>
          <w:t>5</w:t>
        </w:r>
      </w:hyperlink>
      <w:r w:rsidRPr="00320871">
        <w:rPr>
          <w:rFonts w:cstheme="minorHAnsi"/>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anchor="l41" w:history="1">
        <w:r w:rsidRPr="00320871">
          <w:rPr>
            <w:rStyle w:val="a3"/>
            <w:rFonts w:cstheme="minorHAnsi"/>
            <w:color w:val="auto"/>
            <w:sz w:val="24"/>
            <w:szCs w:val="24"/>
          </w:rPr>
          <w:t>подпункту "в"</w:t>
        </w:r>
      </w:hyperlink>
      <w:r w:rsidRPr="00320871">
        <w:rPr>
          <w:rFonts w:cstheme="minorHAnsi"/>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Условия </w:t>
      </w:r>
      <w:proofErr w:type="gramStart"/>
      <w:r w:rsidRPr="00320871">
        <w:rPr>
          <w:rFonts w:cstheme="minorHAnsi"/>
          <w:sz w:val="24"/>
          <w:szCs w:val="24"/>
        </w:rPr>
        <w:t xml:space="preserve">реализации </w:t>
      </w:r>
      <w:r w:rsidR="004F52AB" w:rsidRPr="00320871">
        <w:rPr>
          <w:rFonts w:cstheme="minorHAnsi"/>
          <w:sz w:val="24"/>
          <w:szCs w:val="24"/>
        </w:rPr>
        <w:t xml:space="preserve"> программы</w:t>
      </w:r>
      <w:proofErr w:type="gramEnd"/>
      <w:r w:rsidR="004F52AB" w:rsidRPr="00320871">
        <w:rPr>
          <w:rFonts w:cstheme="minorHAnsi"/>
          <w:sz w:val="24"/>
          <w:szCs w:val="24"/>
        </w:rPr>
        <w:t xml:space="preserve"> составляют материально-техническую базу организации, </w:t>
      </w:r>
      <w:r w:rsidR="004F52AB" w:rsidRPr="00320871">
        <w:rPr>
          <w:rFonts w:cstheme="minorHAnsi"/>
          <w:sz w:val="24"/>
          <w:szCs w:val="24"/>
        </w:rPr>
        <w:lastRenderedPageBreak/>
        <w:t>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w:t>
      </w:r>
      <w:r w:rsidRPr="00320871">
        <w:rPr>
          <w:rFonts w:cstheme="minorHAnsi"/>
          <w:sz w:val="24"/>
          <w:szCs w:val="24"/>
        </w:rPr>
        <w:t>беспечивают реализацию</w:t>
      </w:r>
      <w:r w:rsidR="004F52AB" w:rsidRPr="00320871">
        <w:rPr>
          <w:rFonts w:cstheme="minorHAnsi"/>
          <w:sz w:val="24"/>
          <w:szCs w:val="24"/>
        </w:rPr>
        <w:t xml:space="preserve"> программы.</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 П</w:t>
      </w:r>
      <w:r w:rsidR="004F52AB" w:rsidRPr="00320871">
        <w:rPr>
          <w:rFonts w:cstheme="minorHAnsi"/>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 </w:t>
      </w:r>
      <w:r w:rsidR="00CD510B" w:rsidRPr="00320871">
        <w:rPr>
          <w:rFonts w:cstheme="minorHAnsi"/>
          <w:sz w:val="24"/>
          <w:szCs w:val="24"/>
        </w:rPr>
        <w:t>П</w:t>
      </w:r>
      <w:r w:rsidRPr="00320871">
        <w:rPr>
          <w:rFonts w:cstheme="minorHAnsi"/>
          <w:sz w:val="24"/>
          <w:szCs w:val="24"/>
        </w:rPr>
        <w:t>рограмма может быть использована для разработки образовательной программы профессионального обучения водителей транспортных средств соответствующих категорий и подкатегорий, разработанной организацией, осуществляющей образовательную деятельность, на основе Примерной программы (далее - образовательная программа), для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 П</w:t>
      </w:r>
      <w:r w:rsidR="004F52AB" w:rsidRPr="00320871">
        <w:rPr>
          <w:rFonts w:cstheme="minorHAnsi"/>
          <w:sz w:val="24"/>
          <w:szCs w:val="24"/>
        </w:rPr>
        <w:t>рограмма может быть использована для разработки образовательной программы для лиц, не достигших 18 лет.</w:t>
      </w:r>
    </w:p>
    <w:p w:rsidR="004F52AB" w:rsidRPr="00320871" w:rsidRDefault="00CD510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II.  У</w:t>
      </w:r>
      <w:r w:rsidR="004F52AB" w:rsidRPr="00320871">
        <w:rPr>
          <w:rFonts w:cstheme="minorHAnsi"/>
          <w:b/>
          <w:bCs/>
          <w:sz w:val="24"/>
          <w:szCs w:val="24"/>
        </w:rPr>
        <w:t>чебный план</w:t>
      </w:r>
    </w:p>
    <w:p w:rsidR="004F52AB" w:rsidRPr="00320871" w:rsidRDefault="004F52AB" w:rsidP="004F52AB">
      <w:pPr>
        <w:widowControl w:val="0"/>
        <w:autoSpaceDE w:val="0"/>
        <w:autoSpaceDN w:val="0"/>
        <w:adjustRightInd w:val="0"/>
        <w:spacing w:after="150" w:line="240" w:lineRule="auto"/>
        <w:jc w:val="right"/>
        <w:rPr>
          <w:rFonts w:cstheme="minorHAnsi"/>
          <w:sz w:val="24"/>
          <w:szCs w:val="24"/>
        </w:rPr>
      </w:pPr>
      <w:r w:rsidRPr="00320871">
        <w:rPr>
          <w:rFonts w:cstheme="minorHAnsi"/>
          <w:i/>
          <w:iCs/>
          <w:sz w:val="24"/>
          <w:szCs w:val="24"/>
        </w:rPr>
        <w:t>Таблица 1</w:t>
      </w:r>
    </w:p>
    <w:tbl>
      <w:tblPr>
        <w:tblW w:w="0" w:type="auto"/>
        <w:jc w:val="center"/>
        <w:tblCellMar>
          <w:left w:w="0" w:type="dxa"/>
          <w:right w:w="0" w:type="dxa"/>
        </w:tblCellMar>
        <w:tblLook w:val="04A0" w:firstRow="1" w:lastRow="0" w:firstColumn="1" w:lastColumn="0" w:noHBand="0" w:noVBand="1"/>
      </w:tblPr>
      <w:tblGrid>
        <w:gridCol w:w="3939"/>
        <w:gridCol w:w="837"/>
        <w:gridCol w:w="1540"/>
        <w:gridCol w:w="1438"/>
        <w:gridCol w:w="1662"/>
      </w:tblGrid>
      <w:tr w:rsidR="00320871" w:rsidRPr="00320871" w:rsidTr="00320871">
        <w:trPr>
          <w:jc w:val="center"/>
        </w:trPr>
        <w:tc>
          <w:tcPr>
            <w:tcW w:w="3939" w:type="dxa"/>
            <w:vMerge w:val="restart"/>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Учебные предметы</w:t>
            </w:r>
          </w:p>
        </w:tc>
        <w:tc>
          <w:tcPr>
            <w:tcW w:w="3815" w:type="dxa"/>
            <w:gridSpan w:val="3"/>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Количество часов</w:t>
            </w:r>
          </w:p>
        </w:tc>
        <w:tc>
          <w:tcPr>
            <w:tcW w:w="1662" w:type="dxa"/>
            <w:vMerge w:val="restart"/>
            <w:tcBorders>
              <w:top w:val="single" w:sz="6" w:space="0" w:color="auto"/>
              <w:left w:val="single" w:sz="6" w:space="0" w:color="auto"/>
              <w:right w:val="single" w:sz="6" w:space="0" w:color="auto"/>
            </w:tcBorders>
          </w:tcPr>
          <w:p w:rsidR="00320871" w:rsidRDefault="00320871">
            <w:pPr>
              <w:widowControl w:val="0"/>
              <w:autoSpaceDE w:val="0"/>
              <w:autoSpaceDN w:val="0"/>
              <w:adjustRightInd w:val="0"/>
              <w:spacing w:after="0" w:line="240" w:lineRule="auto"/>
              <w:jc w:val="center"/>
              <w:rPr>
                <w:rFonts w:cstheme="minorHAnsi"/>
                <w:sz w:val="24"/>
                <w:szCs w:val="24"/>
              </w:rPr>
            </w:pPr>
            <w:r>
              <w:rPr>
                <w:rFonts w:cstheme="minorHAnsi"/>
                <w:sz w:val="24"/>
                <w:szCs w:val="24"/>
              </w:rPr>
              <w:t>Промежуточная</w:t>
            </w:r>
          </w:p>
          <w:p w:rsidR="00320871" w:rsidRPr="00320871" w:rsidRDefault="00320871">
            <w:pPr>
              <w:widowControl w:val="0"/>
              <w:autoSpaceDE w:val="0"/>
              <w:autoSpaceDN w:val="0"/>
              <w:adjustRightInd w:val="0"/>
              <w:spacing w:after="0" w:line="240" w:lineRule="auto"/>
              <w:jc w:val="center"/>
              <w:rPr>
                <w:rFonts w:cstheme="minorHAnsi"/>
                <w:sz w:val="24"/>
                <w:szCs w:val="24"/>
              </w:rPr>
            </w:pPr>
            <w:r>
              <w:rPr>
                <w:rFonts w:cstheme="minorHAnsi"/>
                <w:sz w:val="24"/>
                <w:szCs w:val="24"/>
              </w:rPr>
              <w:t>аттестация</w:t>
            </w:r>
          </w:p>
        </w:tc>
      </w:tr>
      <w:tr w:rsidR="00320871" w:rsidRPr="00320871" w:rsidTr="00320871">
        <w:trPr>
          <w:jc w:val="center"/>
        </w:trPr>
        <w:tc>
          <w:tcPr>
            <w:tcW w:w="3939" w:type="dxa"/>
            <w:vMerge/>
            <w:tcBorders>
              <w:top w:val="single" w:sz="6" w:space="0" w:color="auto"/>
              <w:left w:val="single" w:sz="6" w:space="0" w:color="auto"/>
              <w:bottom w:val="single" w:sz="6" w:space="0" w:color="auto"/>
              <w:right w:val="single" w:sz="6" w:space="0" w:color="auto"/>
            </w:tcBorders>
            <w:vAlign w:val="center"/>
            <w:hideMark/>
          </w:tcPr>
          <w:p w:rsidR="00320871" w:rsidRPr="00320871" w:rsidRDefault="00320871">
            <w:pPr>
              <w:spacing w:after="0"/>
              <w:rPr>
                <w:rFonts w:cstheme="minorHAnsi"/>
                <w:sz w:val="24"/>
                <w:szCs w:val="24"/>
              </w:rPr>
            </w:pPr>
          </w:p>
        </w:tc>
        <w:tc>
          <w:tcPr>
            <w:tcW w:w="837" w:type="dxa"/>
            <w:vMerge w:val="restart"/>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Всего</w:t>
            </w:r>
          </w:p>
        </w:tc>
        <w:tc>
          <w:tcPr>
            <w:tcW w:w="2978" w:type="dxa"/>
            <w:gridSpan w:val="2"/>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В том числе</w:t>
            </w:r>
          </w:p>
        </w:tc>
        <w:tc>
          <w:tcPr>
            <w:tcW w:w="1662" w:type="dxa"/>
            <w:vMerge/>
            <w:tcBorders>
              <w:left w:val="single" w:sz="6" w:space="0" w:color="auto"/>
              <w:right w:val="single" w:sz="6" w:space="0" w:color="auto"/>
            </w:tcBorders>
          </w:tcPr>
          <w:p w:rsidR="00320871" w:rsidRPr="00320871" w:rsidRDefault="00320871">
            <w:pPr>
              <w:widowControl w:val="0"/>
              <w:autoSpaceDE w:val="0"/>
              <w:autoSpaceDN w:val="0"/>
              <w:adjustRightInd w:val="0"/>
              <w:spacing w:after="0" w:line="240" w:lineRule="auto"/>
              <w:jc w:val="center"/>
              <w:rPr>
                <w:rFonts w:cstheme="minorHAnsi"/>
                <w:sz w:val="24"/>
                <w:szCs w:val="24"/>
              </w:rPr>
            </w:pPr>
          </w:p>
        </w:tc>
      </w:tr>
      <w:tr w:rsidR="00320871" w:rsidRPr="00320871" w:rsidTr="00320871">
        <w:trPr>
          <w:jc w:val="center"/>
        </w:trPr>
        <w:tc>
          <w:tcPr>
            <w:tcW w:w="3939" w:type="dxa"/>
            <w:vMerge/>
            <w:tcBorders>
              <w:top w:val="single" w:sz="6" w:space="0" w:color="auto"/>
              <w:left w:val="single" w:sz="6" w:space="0" w:color="auto"/>
              <w:bottom w:val="single" w:sz="6" w:space="0" w:color="auto"/>
              <w:right w:val="single" w:sz="6" w:space="0" w:color="auto"/>
            </w:tcBorders>
            <w:vAlign w:val="center"/>
            <w:hideMark/>
          </w:tcPr>
          <w:p w:rsidR="00320871" w:rsidRPr="00320871" w:rsidRDefault="00320871">
            <w:pPr>
              <w:spacing w:after="0"/>
              <w:rPr>
                <w:rFonts w:cstheme="minorHAnsi"/>
                <w:sz w:val="24"/>
                <w:szCs w:val="24"/>
              </w:rPr>
            </w:pPr>
          </w:p>
        </w:tc>
        <w:tc>
          <w:tcPr>
            <w:tcW w:w="837" w:type="dxa"/>
            <w:vMerge/>
            <w:tcBorders>
              <w:top w:val="single" w:sz="6" w:space="0" w:color="auto"/>
              <w:left w:val="single" w:sz="6" w:space="0" w:color="auto"/>
              <w:bottom w:val="single" w:sz="6" w:space="0" w:color="auto"/>
              <w:right w:val="single" w:sz="6" w:space="0" w:color="auto"/>
            </w:tcBorders>
            <w:vAlign w:val="center"/>
            <w:hideMark/>
          </w:tcPr>
          <w:p w:rsidR="00320871" w:rsidRPr="00320871" w:rsidRDefault="00320871">
            <w:pPr>
              <w:spacing w:after="0"/>
              <w:rPr>
                <w:rFonts w:cstheme="minorHAnsi"/>
                <w:sz w:val="24"/>
                <w:szCs w:val="24"/>
              </w:rPr>
            </w:pPr>
          </w:p>
        </w:tc>
        <w:tc>
          <w:tcPr>
            <w:tcW w:w="1540"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Теоретические занятия</w:t>
            </w:r>
          </w:p>
        </w:tc>
        <w:tc>
          <w:tcPr>
            <w:tcW w:w="1438"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Практические занятия</w:t>
            </w:r>
          </w:p>
        </w:tc>
        <w:tc>
          <w:tcPr>
            <w:tcW w:w="1662" w:type="dxa"/>
            <w:vMerge/>
            <w:tcBorders>
              <w:left w:val="single" w:sz="6" w:space="0" w:color="auto"/>
              <w:bottom w:val="single" w:sz="6" w:space="0" w:color="auto"/>
              <w:right w:val="single" w:sz="6" w:space="0" w:color="auto"/>
            </w:tcBorders>
          </w:tcPr>
          <w:p w:rsidR="00320871" w:rsidRPr="00320871" w:rsidRDefault="00320871">
            <w:pPr>
              <w:widowControl w:val="0"/>
              <w:autoSpaceDE w:val="0"/>
              <w:autoSpaceDN w:val="0"/>
              <w:adjustRightInd w:val="0"/>
              <w:spacing w:after="0" w:line="240" w:lineRule="auto"/>
              <w:jc w:val="center"/>
              <w:rPr>
                <w:rFonts w:cstheme="minorHAnsi"/>
                <w:sz w:val="24"/>
                <w:szCs w:val="24"/>
              </w:rPr>
            </w:pPr>
          </w:p>
        </w:tc>
      </w:tr>
      <w:tr w:rsidR="00320871" w:rsidRPr="00320871" w:rsidTr="00320871">
        <w:trPr>
          <w:jc w:val="center"/>
        </w:trPr>
        <w:tc>
          <w:tcPr>
            <w:tcW w:w="7754" w:type="dxa"/>
            <w:gridSpan w:val="4"/>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Учебные предметы специального цикла</w:t>
            </w:r>
          </w:p>
        </w:tc>
        <w:tc>
          <w:tcPr>
            <w:tcW w:w="1662" w:type="dxa"/>
            <w:tcBorders>
              <w:top w:val="single" w:sz="6" w:space="0" w:color="auto"/>
              <w:left w:val="single" w:sz="6" w:space="0" w:color="auto"/>
              <w:bottom w:val="single" w:sz="6" w:space="0" w:color="auto"/>
              <w:right w:val="single" w:sz="6" w:space="0" w:color="auto"/>
            </w:tcBorders>
          </w:tcPr>
          <w:p w:rsidR="00320871" w:rsidRPr="00320871" w:rsidRDefault="00320871">
            <w:pPr>
              <w:widowControl w:val="0"/>
              <w:autoSpaceDE w:val="0"/>
              <w:autoSpaceDN w:val="0"/>
              <w:adjustRightInd w:val="0"/>
              <w:spacing w:after="0" w:line="240" w:lineRule="auto"/>
              <w:rPr>
                <w:rFonts w:cstheme="minorHAnsi"/>
                <w:sz w:val="24"/>
                <w:szCs w:val="24"/>
              </w:rPr>
            </w:pPr>
          </w:p>
        </w:tc>
      </w:tr>
      <w:tr w:rsidR="00320871" w:rsidRPr="00320871" w:rsidTr="00320871">
        <w:trPr>
          <w:jc w:val="center"/>
        </w:trPr>
        <w:tc>
          <w:tcPr>
            <w:tcW w:w="3939"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Устройство и техническое обслуживание транспортных средств категории "A" как объектов управления</w:t>
            </w:r>
          </w:p>
        </w:tc>
        <w:tc>
          <w:tcPr>
            <w:tcW w:w="837"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4</w:t>
            </w:r>
          </w:p>
        </w:tc>
        <w:tc>
          <w:tcPr>
            <w:tcW w:w="1540"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438"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662" w:type="dxa"/>
            <w:tcBorders>
              <w:top w:val="single" w:sz="6" w:space="0" w:color="auto"/>
              <w:left w:val="single" w:sz="6" w:space="0" w:color="auto"/>
              <w:bottom w:val="single" w:sz="6" w:space="0" w:color="auto"/>
              <w:right w:val="single" w:sz="6" w:space="0" w:color="auto"/>
            </w:tcBorders>
          </w:tcPr>
          <w:p w:rsidR="00320871" w:rsidRPr="00320871" w:rsidRDefault="00320871">
            <w:pPr>
              <w:widowControl w:val="0"/>
              <w:autoSpaceDE w:val="0"/>
              <w:autoSpaceDN w:val="0"/>
              <w:adjustRightInd w:val="0"/>
              <w:spacing w:after="0" w:line="240" w:lineRule="auto"/>
              <w:rPr>
                <w:rFonts w:cstheme="minorHAnsi"/>
                <w:sz w:val="24"/>
                <w:szCs w:val="24"/>
              </w:rPr>
            </w:pPr>
            <w:r>
              <w:rPr>
                <w:rFonts w:cstheme="minorHAnsi"/>
                <w:sz w:val="24"/>
                <w:szCs w:val="24"/>
              </w:rPr>
              <w:t>Зачет</w:t>
            </w:r>
          </w:p>
        </w:tc>
      </w:tr>
      <w:tr w:rsidR="00320871" w:rsidRPr="00320871" w:rsidTr="00320871">
        <w:trPr>
          <w:jc w:val="center"/>
        </w:trPr>
        <w:tc>
          <w:tcPr>
            <w:tcW w:w="3939"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Основы управления транспортными средствами категории "A"</w:t>
            </w:r>
          </w:p>
        </w:tc>
        <w:tc>
          <w:tcPr>
            <w:tcW w:w="837"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6</w:t>
            </w:r>
          </w:p>
        </w:tc>
        <w:tc>
          <w:tcPr>
            <w:tcW w:w="1540"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4</w:t>
            </w:r>
          </w:p>
        </w:tc>
        <w:tc>
          <w:tcPr>
            <w:tcW w:w="1438"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662" w:type="dxa"/>
            <w:tcBorders>
              <w:top w:val="single" w:sz="6" w:space="0" w:color="auto"/>
              <w:left w:val="single" w:sz="6" w:space="0" w:color="auto"/>
              <w:bottom w:val="single" w:sz="6" w:space="0" w:color="auto"/>
              <w:right w:val="single" w:sz="6" w:space="0" w:color="auto"/>
            </w:tcBorders>
          </w:tcPr>
          <w:p w:rsidR="00320871" w:rsidRPr="00320871" w:rsidRDefault="00320871">
            <w:pPr>
              <w:widowControl w:val="0"/>
              <w:autoSpaceDE w:val="0"/>
              <w:autoSpaceDN w:val="0"/>
              <w:adjustRightInd w:val="0"/>
              <w:spacing w:after="0" w:line="240" w:lineRule="auto"/>
              <w:rPr>
                <w:rFonts w:cstheme="minorHAnsi"/>
                <w:sz w:val="24"/>
                <w:szCs w:val="24"/>
              </w:rPr>
            </w:pPr>
            <w:r>
              <w:rPr>
                <w:rFonts w:cstheme="minorHAnsi"/>
                <w:sz w:val="24"/>
                <w:szCs w:val="24"/>
              </w:rPr>
              <w:t>Зачет</w:t>
            </w:r>
          </w:p>
        </w:tc>
      </w:tr>
      <w:tr w:rsidR="00320871" w:rsidRPr="00320871" w:rsidTr="00320871">
        <w:trPr>
          <w:jc w:val="center"/>
        </w:trPr>
        <w:tc>
          <w:tcPr>
            <w:tcW w:w="3939"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Вождение транспортных средств категории "A" (с механической трансмиссией/с автоматической трансмиссией)</w:t>
            </w:r>
          </w:p>
        </w:tc>
        <w:tc>
          <w:tcPr>
            <w:tcW w:w="837"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8/6</w:t>
            </w:r>
          </w:p>
        </w:tc>
        <w:tc>
          <w:tcPr>
            <w:tcW w:w="1540"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w:t>
            </w:r>
          </w:p>
        </w:tc>
        <w:tc>
          <w:tcPr>
            <w:tcW w:w="1438"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8/6</w:t>
            </w:r>
          </w:p>
        </w:tc>
        <w:tc>
          <w:tcPr>
            <w:tcW w:w="1662" w:type="dxa"/>
            <w:tcBorders>
              <w:top w:val="single" w:sz="6" w:space="0" w:color="auto"/>
              <w:left w:val="single" w:sz="6" w:space="0" w:color="auto"/>
              <w:bottom w:val="single" w:sz="6" w:space="0" w:color="auto"/>
              <w:right w:val="single" w:sz="6" w:space="0" w:color="auto"/>
            </w:tcBorders>
          </w:tcPr>
          <w:p w:rsidR="00320871" w:rsidRPr="00320871" w:rsidRDefault="00320871">
            <w:pPr>
              <w:widowControl w:val="0"/>
              <w:autoSpaceDE w:val="0"/>
              <w:autoSpaceDN w:val="0"/>
              <w:adjustRightInd w:val="0"/>
              <w:spacing w:after="0" w:line="240" w:lineRule="auto"/>
              <w:rPr>
                <w:rFonts w:cstheme="minorHAnsi"/>
                <w:sz w:val="24"/>
                <w:szCs w:val="24"/>
              </w:rPr>
            </w:pPr>
            <w:r>
              <w:rPr>
                <w:rFonts w:cstheme="minorHAnsi"/>
                <w:sz w:val="24"/>
                <w:szCs w:val="24"/>
              </w:rPr>
              <w:t>Зачет</w:t>
            </w:r>
          </w:p>
        </w:tc>
      </w:tr>
      <w:tr w:rsidR="00320871" w:rsidRPr="00320871" w:rsidTr="00320871">
        <w:trPr>
          <w:jc w:val="center"/>
        </w:trPr>
        <w:tc>
          <w:tcPr>
            <w:tcW w:w="7754" w:type="dxa"/>
            <w:gridSpan w:val="4"/>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Квалификационный экзамен</w:t>
            </w:r>
          </w:p>
        </w:tc>
        <w:tc>
          <w:tcPr>
            <w:tcW w:w="1662" w:type="dxa"/>
            <w:tcBorders>
              <w:top w:val="single" w:sz="6" w:space="0" w:color="auto"/>
              <w:left w:val="single" w:sz="6" w:space="0" w:color="auto"/>
              <w:bottom w:val="single" w:sz="6" w:space="0" w:color="auto"/>
              <w:right w:val="single" w:sz="6" w:space="0" w:color="auto"/>
            </w:tcBorders>
          </w:tcPr>
          <w:p w:rsidR="00320871" w:rsidRPr="00320871" w:rsidRDefault="00320871">
            <w:pPr>
              <w:widowControl w:val="0"/>
              <w:autoSpaceDE w:val="0"/>
              <w:autoSpaceDN w:val="0"/>
              <w:adjustRightInd w:val="0"/>
              <w:spacing w:after="0" w:line="240" w:lineRule="auto"/>
              <w:rPr>
                <w:rFonts w:cstheme="minorHAnsi"/>
                <w:sz w:val="24"/>
                <w:szCs w:val="24"/>
              </w:rPr>
            </w:pPr>
          </w:p>
        </w:tc>
      </w:tr>
      <w:tr w:rsidR="00320871" w:rsidRPr="00320871" w:rsidTr="00320871">
        <w:trPr>
          <w:jc w:val="center"/>
        </w:trPr>
        <w:tc>
          <w:tcPr>
            <w:tcW w:w="3939"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Квалификационный экзамен</w:t>
            </w:r>
          </w:p>
        </w:tc>
        <w:tc>
          <w:tcPr>
            <w:tcW w:w="837"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4</w:t>
            </w:r>
          </w:p>
        </w:tc>
        <w:tc>
          <w:tcPr>
            <w:tcW w:w="1540"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438"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662" w:type="dxa"/>
            <w:tcBorders>
              <w:top w:val="single" w:sz="6" w:space="0" w:color="auto"/>
              <w:left w:val="single" w:sz="6" w:space="0" w:color="auto"/>
              <w:bottom w:val="single" w:sz="6" w:space="0" w:color="auto"/>
              <w:right w:val="single" w:sz="6" w:space="0" w:color="auto"/>
            </w:tcBorders>
          </w:tcPr>
          <w:p w:rsidR="00320871" w:rsidRDefault="00320871">
            <w:pPr>
              <w:widowControl w:val="0"/>
              <w:autoSpaceDE w:val="0"/>
              <w:autoSpaceDN w:val="0"/>
              <w:adjustRightInd w:val="0"/>
              <w:spacing w:after="0" w:line="240" w:lineRule="auto"/>
              <w:rPr>
                <w:rFonts w:cstheme="minorHAnsi"/>
                <w:sz w:val="24"/>
                <w:szCs w:val="24"/>
              </w:rPr>
            </w:pPr>
            <w:r>
              <w:rPr>
                <w:rFonts w:cstheme="minorHAnsi"/>
                <w:sz w:val="24"/>
                <w:szCs w:val="24"/>
              </w:rPr>
              <w:t>Экзамен</w:t>
            </w:r>
          </w:p>
          <w:p w:rsidR="00320871" w:rsidRPr="00320871" w:rsidRDefault="00320871">
            <w:pPr>
              <w:widowControl w:val="0"/>
              <w:autoSpaceDE w:val="0"/>
              <w:autoSpaceDN w:val="0"/>
              <w:adjustRightInd w:val="0"/>
              <w:spacing w:after="0" w:line="240" w:lineRule="auto"/>
              <w:rPr>
                <w:rFonts w:cstheme="minorHAnsi"/>
                <w:sz w:val="24"/>
                <w:szCs w:val="24"/>
              </w:rPr>
            </w:pPr>
          </w:p>
        </w:tc>
      </w:tr>
      <w:tr w:rsidR="00320871" w:rsidRPr="00320871" w:rsidTr="00320871">
        <w:trPr>
          <w:jc w:val="center"/>
        </w:trPr>
        <w:tc>
          <w:tcPr>
            <w:tcW w:w="3939"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Итого</w:t>
            </w:r>
          </w:p>
        </w:tc>
        <w:tc>
          <w:tcPr>
            <w:tcW w:w="837"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22/20</w:t>
            </w:r>
          </w:p>
        </w:tc>
        <w:tc>
          <w:tcPr>
            <w:tcW w:w="1540"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8</w:t>
            </w:r>
          </w:p>
        </w:tc>
        <w:tc>
          <w:tcPr>
            <w:tcW w:w="1438" w:type="dxa"/>
            <w:tcBorders>
              <w:top w:val="single" w:sz="6" w:space="0" w:color="auto"/>
              <w:left w:val="single" w:sz="6" w:space="0" w:color="auto"/>
              <w:bottom w:val="single" w:sz="6" w:space="0" w:color="auto"/>
              <w:right w:val="single" w:sz="6" w:space="0" w:color="auto"/>
            </w:tcBorders>
            <w:hideMark/>
          </w:tcPr>
          <w:p w:rsidR="00320871" w:rsidRPr="00320871" w:rsidRDefault="00320871">
            <w:pPr>
              <w:widowControl w:val="0"/>
              <w:autoSpaceDE w:val="0"/>
              <w:autoSpaceDN w:val="0"/>
              <w:adjustRightInd w:val="0"/>
              <w:spacing w:after="0" w:line="240" w:lineRule="auto"/>
              <w:rPr>
                <w:rFonts w:cstheme="minorHAnsi"/>
                <w:sz w:val="24"/>
                <w:szCs w:val="24"/>
              </w:rPr>
            </w:pPr>
            <w:r w:rsidRPr="00320871">
              <w:rPr>
                <w:rFonts w:cstheme="minorHAnsi"/>
                <w:sz w:val="24"/>
                <w:szCs w:val="24"/>
              </w:rPr>
              <w:t>14/12</w:t>
            </w:r>
          </w:p>
        </w:tc>
        <w:tc>
          <w:tcPr>
            <w:tcW w:w="1662" w:type="dxa"/>
            <w:tcBorders>
              <w:top w:val="single" w:sz="6" w:space="0" w:color="auto"/>
              <w:left w:val="single" w:sz="6" w:space="0" w:color="auto"/>
              <w:bottom w:val="single" w:sz="6" w:space="0" w:color="auto"/>
              <w:right w:val="single" w:sz="6" w:space="0" w:color="auto"/>
            </w:tcBorders>
          </w:tcPr>
          <w:p w:rsidR="00320871" w:rsidRPr="00320871" w:rsidRDefault="00320871">
            <w:pPr>
              <w:widowControl w:val="0"/>
              <w:autoSpaceDE w:val="0"/>
              <w:autoSpaceDN w:val="0"/>
              <w:adjustRightInd w:val="0"/>
              <w:spacing w:after="0" w:line="240" w:lineRule="auto"/>
              <w:rPr>
                <w:rFonts w:cstheme="minorHAnsi"/>
                <w:sz w:val="24"/>
                <w:szCs w:val="24"/>
              </w:rPr>
            </w:pPr>
          </w:p>
        </w:tc>
      </w:tr>
    </w:tbl>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7630B8" w:rsidRPr="00320871" w:rsidRDefault="007630B8" w:rsidP="007630B8">
      <w:pPr>
        <w:rPr>
          <w:rFonts w:cstheme="minorHAnsi"/>
          <w:b/>
          <w:sz w:val="24"/>
          <w:szCs w:val="24"/>
        </w:rPr>
      </w:pPr>
      <w:r w:rsidRPr="00320871">
        <w:rPr>
          <w:rFonts w:cstheme="minorHAnsi"/>
          <w:b/>
          <w:sz w:val="24"/>
          <w:szCs w:val="24"/>
        </w:rPr>
        <w:t>Календарный учебный график</w:t>
      </w:r>
    </w:p>
    <w:p w:rsidR="007630B8" w:rsidRPr="00320871" w:rsidRDefault="007630B8" w:rsidP="007630B8">
      <w:pPr>
        <w:ind w:firstLine="708"/>
        <w:jc w:val="both"/>
        <w:rPr>
          <w:rFonts w:cstheme="minorHAnsi"/>
          <w:sz w:val="24"/>
          <w:szCs w:val="24"/>
        </w:rPr>
      </w:pPr>
      <w:proofErr w:type="gramStart"/>
      <w:r w:rsidRPr="00320871">
        <w:rPr>
          <w:rFonts w:cstheme="minorHAnsi"/>
          <w:sz w:val="24"/>
          <w:szCs w:val="24"/>
        </w:rPr>
        <w:t>Продолжительность  обучения</w:t>
      </w:r>
      <w:proofErr w:type="gramEnd"/>
      <w:r w:rsidRPr="00320871">
        <w:rPr>
          <w:rFonts w:cstheme="minorHAnsi"/>
          <w:sz w:val="24"/>
          <w:szCs w:val="24"/>
        </w:rPr>
        <w:t xml:space="preserve"> по Программе составляет 22/20 часов, из них 8 часов – теоретические занятия, 14/12 часов – практические занятия в рамках теоретических дисциплин, 8/6 часов – практические занятия по вождению транспортных средств категории «А» (с механической трансмиссией/с автоматической трансмиссией).</w:t>
      </w:r>
    </w:p>
    <w:p w:rsidR="007630B8" w:rsidRPr="00320871" w:rsidRDefault="007630B8" w:rsidP="007630B8">
      <w:pPr>
        <w:ind w:firstLine="708"/>
        <w:jc w:val="both"/>
        <w:rPr>
          <w:rFonts w:cstheme="minorHAnsi"/>
          <w:sz w:val="24"/>
          <w:szCs w:val="24"/>
        </w:rPr>
      </w:pPr>
      <w:r w:rsidRPr="00320871">
        <w:rPr>
          <w:rFonts w:cstheme="minorHAnsi"/>
          <w:sz w:val="24"/>
          <w:szCs w:val="24"/>
        </w:rPr>
        <w:t>Сроки обучения при распределении учебной нагрузки по 4 часа занятий в неделю составляют 1 месяц.</w:t>
      </w:r>
    </w:p>
    <w:p w:rsidR="007630B8" w:rsidRPr="00320871" w:rsidRDefault="007630B8" w:rsidP="007630B8">
      <w:pPr>
        <w:spacing w:after="0" w:line="240" w:lineRule="auto"/>
        <w:jc w:val="center"/>
        <w:rPr>
          <w:rFonts w:eastAsia="Times New Roman" w:cstheme="minorHAnsi"/>
          <w:b/>
          <w:sz w:val="24"/>
          <w:szCs w:val="24"/>
        </w:rPr>
      </w:pPr>
    </w:p>
    <w:tbl>
      <w:tblPr>
        <w:tblW w:w="53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928"/>
        <w:gridCol w:w="1701"/>
        <w:gridCol w:w="1546"/>
        <w:gridCol w:w="1547"/>
        <w:gridCol w:w="1392"/>
      </w:tblGrid>
      <w:tr w:rsidR="007630B8" w:rsidRPr="00320871" w:rsidTr="00320871">
        <w:tc>
          <w:tcPr>
            <w:tcW w:w="3713"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color w:val="000000"/>
                <w:sz w:val="24"/>
                <w:szCs w:val="24"/>
              </w:rPr>
              <w:lastRenderedPageBreak/>
              <w:t>Раздел программы</w:t>
            </w:r>
          </w:p>
        </w:tc>
        <w:tc>
          <w:tcPr>
            <w:tcW w:w="928"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Количество часов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jc w:val="center"/>
              <w:rPr>
                <w:rFonts w:cstheme="minorHAnsi"/>
                <w:sz w:val="24"/>
                <w:szCs w:val="24"/>
              </w:rPr>
            </w:pPr>
            <w:r w:rsidRPr="00320871">
              <w:rPr>
                <w:rFonts w:cstheme="minorHAnsi"/>
                <w:sz w:val="24"/>
                <w:szCs w:val="24"/>
              </w:rPr>
              <w:t>1</w:t>
            </w:r>
          </w:p>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неделя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jc w:val="center"/>
              <w:rPr>
                <w:rFonts w:cstheme="minorHAnsi"/>
                <w:sz w:val="24"/>
                <w:szCs w:val="24"/>
              </w:rPr>
            </w:pPr>
            <w:r w:rsidRPr="00320871">
              <w:rPr>
                <w:rFonts w:cstheme="minorHAnsi"/>
                <w:sz w:val="24"/>
                <w:szCs w:val="24"/>
              </w:rPr>
              <w:t>2 неделя</w:t>
            </w:r>
          </w:p>
        </w:tc>
        <w:tc>
          <w:tcPr>
            <w:tcW w:w="1547"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jc w:val="center"/>
              <w:rPr>
                <w:rFonts w:cstheme="minorHAnsi"/>
                <w:sz w:val="24"/>
                <w:szCs w:val="24"/>
              </w:rPr>
            </w:pPr>
            <w:r w:rsidRPr="00320871">
              <w:rPr>
                <w:rFonts w:cstheme="minorHAnsi"/>
                <w:sz w:val="24"/>
                <w:szCs w:val="24"/>
              </w:rPr>
              <w:t>3 неделя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jc w:val="center"/>
              <w:rPr>
                <w:rFonts w:cstheme="minorHAnsi"/>
                <w:sz w:val="24"/>
                <w:szCs w:val="24"/>
              </w:rPr>
            </w:pPr>
            <w:r w:rsidRPr="00320871">
              <w:rPr>
                <w:rFonts w:cstheme="minorHAnsi"/>
                <w:sz w:val="24"/>
                <w:szCs w:val="24"/>
              </w:rPr>
              <w:t>4 неделя</w:t>
            </w:r>
          </w:p>
        </w:tc>
      </w:tr>
      <w:tr w:rsidR="007630B8" w:rsidRPr="00320871" w:rsidTr="00320871">
        <w:trPr>
          <w:trHeight w:val="284"/>
        </w:trPr>
        <w:tc>
          <w:tcPr>
            <w:tcW w:w="3713" w:type="dxa"/>
            <w:tcBorders>
              <w:top w:val="single" w:sz="4" w:space="0" w:color="auto"/>
              <w:left w:val="single" w:sz="4" w:space="0" w:color="auto"/>
              <w:bottom w:val="single" w:sz="4" w:space="0" w:color="auto"/>
              <w:right w:val="single" w:sz="4" w:space="0" w:color="auto"/>
            </w:tcBorders>
            <w:vAlign w:val="center"/>
          </w:tcPr>
          <w:p w:rsidR="007630B8" w:rsidRPr="00320871" w:rsidRDefault="007630B8" w:rsidP="007630B8">
            <w:pPr>
              <w:spacing w:after="0" w:line="240" w:lineRule="auto"/>
              <w:rPr>
                <w:rFonts w:eastAsia="Times New Roman" w:cstheme="minorHAnsi"/>
                <w:sz w:val="24"/>
                <w:szCs w:val="24"/>
              </w:rPr>
            </w:pPr>
            <w:r w:rsidRPr="00320871">
              <w:rPr>
                <w:rFonts w:cstheme="minorHAnsi"/>
                <w:sz w:val="24"/>
                <w:szCs w:val="24"/>
              </w:rPr>
              <w:t>Устройство и техническое обслуживание транспортных средств категории "A" как объектов управления</w:t>
            </w:r>
          </w:p>
          <w:p w:rsidR="007630B8" w:rsidRPr="00320871" w:rsidRDefault="007630B8" w:rsidP="007630B8">
            <w:pPr>
              <w:jc w:val="center"/>
              <w:rPr>
                <w:rFonts w:cstheme="min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Т1-1ч</w:t>
            </w:r>
          </w:p>
          <w:p w:rsidR="007630B8" w:rsidRPr="00320871" w:rsidRDefault="007630B8" w:rsidP="007630B8">
            <w:pPr>
              <w:spacing w:after="0" w:line="240" w:lineRule="auto"/>
              <w:jc w:val="center"/>
              <w:rPr>
                <w:rFonts w:eastAsia="Times New Roman" w:cstheme="minorHAnsi"/>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7630B8" w:rsidRPr="00320871" w:rsidRDefault="0085654E" w:rsidP="007630B8">
            <w:pPr>
              <w:spacing w:after="0" w:line="240" w:lineRule="auto"/>
              <w:jc w:val="center"/>
              <w:rPr>
                <w:rFonts w:eastAsia="Times New Roman" w:cstheme="minorHAnsi"/>
                <w:sz w:val="24"/>
                <w:szCs w:val="24"/>
              </w:rPr>
            </w:pPr>
            <w:r w:rsidRPr="00320871">
              <w:rPr>
                <w:rFonts w:eastAsia="Times New Roman" w:cstheme="minorHAnsi"/>
                <w:sz w:val="24"/>
                <w:szCs w:val="24"/>
              </w:rPr>
              <w:t>Т2-1ч</w:t>
            </w:r>
          </w:p>
        </w:tc>
        <w:tc>
          <w:tcPr>
            <w:tcW w:w="1547" w:type="dxa"/>
            <w:tcBorders>
              <w:top w:val="single" w:sz="4" w:space="0" w:color="auto"/>
              <w:left w:val="single" w:sz="4" w:space="0" w:color="auto"/>
              <w:bottom w:val="single" w:sz="4" w:space="0" w:color="auto"/>
              <w:right w:val="single" w:sz="4" w:space="0" w:color="auto"/>
            </w:tcBorders>
            <w:vAlign w:val="center"/>
          </w:tcPr>
          <w:p w:rsidR="007630B8" w:rsidRPr="00320871" w:rsidRDefault="0085654E" w:rsidP="007630B8">
            <w:pPr>
              <w:spacing w:after="0" w:line="240" w:lineRule="auto"/>
              <w:jc w:val="center"/>
              <w:rPr>
                <w:rFonts w:eastAsia="Times New Roman" w:cstheme="minorHAnsi"/>
                <w:sz w:val="24"/>
                <w:szCs w:val="24"/>
              </w:rPr>
            </w:pPr>
            <w:r w:rsidRPr="00320871">
              <w:rPr>
                <w:rFonts w:eastAsia="Times New Roman" w:cstheme="minorHAnsi"/>
                <w:sz w:val="24"/>
                <w:szCs w:val="24"/>
              </w:rPr>
              <w:t>Т3-1ч</w:t>
            </w:r>
          </w:p>
        </w:tc>
        <w:tc>
          <w:tcPr>
            <w:tcW w:w="1392" w:type="dxa"/>
            <w:tcBorders>
              <w:top w:val="single" w:sz="4" w:space="0" w:color="auto"/>
              <w:left w:val="single" w:sz="4" w:space="0" w:color="auto"/>
              <w:bottom w:val="single" w:sz="4" w:space="0" w:color="auto"/>
              <w:right w:val="single" w:sz="4" w:space="0" w:color="auto"/>
            </w:tcBorders>
            <w:vAlign w:val="center"/>
          </w:tcPr>
          <w:p w:rsidR="007630B8" w:rsidRPr="00320871" w:rsidRDefault="0085654E" w:rsidP="007630B8">
            <w:pPr>
              <w:spacing w:after="0" w:line="240" w:lineRule="auto"/>
              <w:jc w:val="center"/>
              <w:rPr>
                <w:rFonts w:eastAsia="Times New Roman" w:cstheme="minorHAnsi"/>
                <w:sz w:val="24"/>
                <w:szCs w:val="24"/>
              </w:rPr>
            </w:pPr>
            <w:r w:rsidRPr="00320871">
              <w:rPr>
                <w:rFonts w:eastAsia="Times New Roman" w:cstheme="minorHAnsi"/>
                <w:sz w:val="24"/>
                <w:szCs w:val="24"/>
              </w:rPr>
              <w:t>Т3-1ч         Зачёт</w:t>
            </w:r>
          </w:p>
        </w:tc>
      </w:tr>
      <w:tr w:rsidR="007630B8" w:rsidRPr="00320871" w:rsidTr="00320871">
        <w:trPr>
          <w:trHeight w:val="284"/>
        </w:trPr>
        <w:tc>
          <w:tcPr>
            <w:tcW w:w="3713" w:type="dxa"/>
            <w:tcBorders>
              <w:top w:val="single" w:sz="4" w:space="0" w:color="auto"/>
              <w:left w:val="single" w:sz="4" w:space="0" w:color="auto"/>
              <w:bottom w:val="single" w:sz="4" w:space="0" w:color="auto"/>
              <w:right w:val="single" w:sz="4" w:space="0" w:color="auto"/>
            </w:tcBorders>
            <w:vAlign w:val="center"/>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Основы управления транспортными средствами</w:t>
            </w:r>
          </w:p>
          <w:p w:rsidR="007630B8" w:rsidRPr="00320871" w:rsidRDefault="007630B8" w:rsidP="007630B8">
            <w:pPr>
              <w:spacing w:after="0" w:line="240" w:lineRule="auto"/>
              <w:jc w:val="center"/>
              <w:rPr>
                <w:rFonts w:eastAsia="Times New Roman" w:cstheme="minorHAnsi"/>
                <w:sz w:val="24"/>
                <w:szCs w:val="24"/>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Т1-2ч</w:t>
            </w:r>
          </w:p>
        </w:tc>
        <w:tc>
          <w:tcPr>
            <w:tcW w:w="1546"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Т2-2ч</w:t>
            </w:r>
          </w:p>
        </w:tc>
        <w:tc>
          <w:tcPr>
            <w:tcW w:w="1547"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85654E" w:rsidP="0085654E">
            <w:pPr>
              <w:spacing w:after="0" w:line="240" w:lineRule="auto"/>
              <w:jc w:val="center"/>
              <w:rPr>
                <w:rFonts w:eastAsia="Times New Roman" w:cstheme="minorHAnsi"/>
                <w:sz w:val="24"/>
                <w:szCs w:val="24"/>
              </w:rPr>
            </w:pPr>
            <w:r w:rsidRPr="00320871">
              <w:rPr>
                <w:rFonts w:eastAsia="Times New Roman" w:cstheme="minorHAnsi"/>
                <w:sz w:val="24"/>
                <w:szCs w:val="24"/>
              </w:rPr>
              <w:t>Т3-2ч</w:t>
            </w:r>
          </w:p>
        </w:tc>
        <w:tc>
          <w:tcPr>
            <w:tcW w:w="1392"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85654E">
            <w:pPr>
              <w:spacing w:after="0" w:line="240" w:lineRule="auto"/>
              <w:jc w:val="center"/>
              <w:rPr>
                <w:rFonts w:eastAsia="Times New Roman" w:cstheme="minorHAnsi"/>
                <w:sz w:val="24"/>
                <w:szCs w:val="24"/>
              </w:rPr>
            </w:pPr>
          </w:p>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Зачет</w:t>
            </w:r>
          </w:p>
        </w:tc>
      </w:tr>
      <w:tr w:rsidR="007630B8" w:rsidRPr="00320871" w:rsidTr="00320871">
        <w:tc>
          <w:tcPr>
            <w:tcW w:w="3713"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Вождение транспортных средств категории "А1" (с механической трансмиссией/с автоматической трансмиссией)</w:t>
            </w:r>
          </w:p>
        </w:tc>
        <w:tc>
          <w:tcPr>
            <w:tcW w:w="928"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8/6</w:t>
            </w:r>
          </w:p>
        </w:tc>
        <w:tc>
          <w:tcPr>
            <w:tcW w:w="1701" w:type="dxa"/>
            <w:tcBorders>
              <w:top w:val="single" w:sz="4" w:space="0" w:color="auto"/>
              <w:left w:val="single" w:sz="4" w:space="0" w:color="auto"/>
              <w:bottom w:val="single" w:sz="4" w:space="0" w:color="auto"/>
              <w:right w:val="single" w:sz="4" w:space="0" w:color="auto"/>
            </w:tcBorders>
            <w:vAlign w:val="center"/>
          </w:tcPr>
          <w:p w:rsidR="007630B8" w:rsidRPr="00320871" w:rsidRDefault="0085654E" w:rsidP="007630B8">
            <w:pPr>
              <w:spacing w:after="0" w:line="240" w:lineRule="auto"/>
              <w:jc w:val="center"/>
              <w:rPr>
                <w:rFonts w:eastAsia="Times New Roman" w:cstheme="minorHAnsi"/>
                <w:sz w:val="24"/>
                <w:szCs w:val="24"/>
              </w:rPr>
            </w:pPr>
            <w:r w:rsidRPr="00320871">
              <w:rPr>
                <w:rFonts w:eastAsia="Times New Roman" w:cstheme="minorHAnsi"/>
                <w:sz w:val="24"/>
                <w:szCs w:val="24"/>
              </w:rPr>
              <w:t>З1-2ч</w:t>
            </w:r>
          </w:p>
        </w:tc>
        <w:tc>
          <w:tcPr>
            <w:tcW w:w="1546" w:type="dxa"/>
            <w:tcBorders>
              <w:top w:val="single" w:sz="4" w:space="0" w:color="auto"/>
              <w:left w:val="single" w:sz="4" w:space="0" w:color="auto"/>
              <w:bottom w:val="single" w:sz="4" w:space="0" w:color="auto"/>
              <w:right w:val="single" w:sz="4" w:space="0" w:color="auto"/>
            </w:tcBorders>
            <w:vAlign w:val="center"/>
          </w:tcPr>
          <w:p w:rsidR="007630B8" w:rsidRPr="00320871" w:rsidRDefault="0085654E" w:rsidP="007630B8">
            <w:pPr>
              <w:spacing w:after="0" w:line="240" w:lineRule="auto"/>
              <w:jc w:val="center"/>
              <w:rPr>
                <w:rFonts w:eastAsia="Times New Roman" w:cstheme="minorHAnsi"/>
                <w:sz w:val="24"/>
                <w:szCs w:val="24"/>
              </w:rPr>
            </w:pPr>
            <w:r w:rsidRPr="00320871">
              <w:rPr>
                <w:rFonts w:eastAsia="Times New Roman" w:cstheme="minorHAnsi"/>
                <w:sz w:val="24"/>
                <w:szCs w:val="24"/>
              </w:rPr>
              <w:t>З2-2ч</w:t>
            </w:r>
          </w:p>
        </w:tc>
        <w:tc>
          <w:tcPr>
            <w:tcW w:w="1547" w:type="dxa"/>
            <w:tcBorders>
              <w:top w:val="single" w:sz="4" w:space="0" w:color="auto"/>
              <w:left w:val="single" w:sz="4" w:space="0" w:color="auto"/>
              <w:bottom w:val="single" w:sz="4" w:space="0" w:color="auto"/>
              <w:right w:val="single" w:sz="4" w:space="0" w:color="auto"/>
            </w:tcBorders>
            <w:vAlign w:val="center"/>
          </w:tcPr>
          <w:p w:rsidR="007630B8" w:rsidRPr="00320871" w:rsidRDefault="0085654E" w:rsidP="007630B8">
            <w:pPr>
              <w:spacing w:after="0" w:line="240" w:lineRule="auto"/>
              <w:jc w:val="center"/>
              <w:rPr>
                <w:rFonts w:eastAsia="Times New Roman" w:cstheme="minorHAnsi"/>
                <w:sz w:val="24"/>
                <w:szCs w:val="24"/>
              </w:rPr>
            </w:pPr>
            <w:r w:rsidRPr="00320871">
              <w:rPr>
                <w:rFonts w:eastAsia="Times New Roman" w:cstheme="minorHAnsi"/>
                <w:sz w:val="24"/>
                <w:szCs w:val="24"/>
              </w:rPr>
              <w:t>З3-2ч</w:t>
            </w:r>
          </w:p>
        </w:tc>
        <w:tc>
          <w:tcPr>
            <w:tcW w:w="1392" w:type="dxa"/>
            <w:tcBorders>
              <w:top w:val="single" w:sz="4" w:space="0" w:color="auto"/>
              <w:left w:val="single" w:sz="4" w:space="0" w:color="auto"/>
              <w:bottom w:val="single" w:sz="4" w:space="0" w:color="auto"/>
              <w:right w:val="single" w:sz="4" w:space="0" w:color="auto"/>
            </w:tcBorders>
            <w:vAlign w:val="center"/>
          </w:tcPr>
          <w:p w:rsidR="007630B8" w:rsidRPr="00320871" w:rsidRDefault="0085654E" w:rsidP="007630B8">
            <w:pPr>
              <w:spacing w:after="0" w:line="240" w:lineRule="auto"/>
              <w:jc w:val="center"/>
              <w:rPr>
                <w:rFonts w:eastAsia="Times New Roman" w:cstheme="minorHAnsi"/>
                <w:sz w:val="24"/>
                <w:szCs w:val="24"/>
              </w:rPr>
            </w:pPr>
            <w:r w:rsidRPr="00320871">
              <w:rPr>
                <w:rFonts w:eastAsia="Times New Roman" w:cstheme="minorHAnsi"/>
                <w:sz w:val="24"/>
                <w:szCs w:val="24"/>
              </w:rPr>
              <w:t>З4-2ч</w:t>
            </w:r>
          </w:p>
        </w:tc>
      </w:tr>
      <w:tr w:rsidR="007630B8" w:rsidRPr="00320871" w:rsidTr="00320871">
        <w:tc>
          <w:tcPr>
            <w:tcW w:w="3713"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Квалификационный экзамен</w:t>
            </w:r>
          </w:p>
        </w:tc>
        <w:tc>
          <w:tcPr>
            <w:tcW w:w="928" w:type="dxa"/>
            <w:tcBorders>
              <w:top w:val="single" w:sz="4" w:space="0" w:color="auto"/>
              <w:left w:val="single" w:sz="4" w:space="0" w:color="auto"/>
              <w:bottom w:val="single" w:sz="4" w:space="0" w:color="auto"/>
              <w:right w:val="single" w:sz="4" w:space="0" w:color="auto"/>
            </w:tcBorders>
            <w:vAlign w:val="center"/>
            <w:hideMark/>
          </w:tcPr>
          <w:p w:rsidR="007630B8" w:rsidRPr="00320871" w:rsidRDefault="007630B8" w:rsidP="007630B8">
            <w:pPr>
              <w:spacing w:after="0" w:line="240" w:lineRule="auto"/>
              <w:jc w:val="center"/>
              <w:rPr>
                <w:rFonts w:eastAsia="Times New Roman" w:cstheme="minorHAnsi"/>
                <w:sz w:val="24"/>
                <w:szCs w:val="24"/>
              </w:rPr>
            </w:pPr>
            <w:r w:rsidRPr="00320871">
              <w:rPr>
                <w:rFonts w:eastAsia="Times New Roman" w:cstheme="minorHAnsi"/>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7630B8" w:rsidRPr="00320871" w:rsidRDefault="007630B8" w:rsidP="007630B8">
            <w:pPr>
              <w:spacing w:after="0" w:line="240" w:lineRule="auto"/>
              <w:jc w:val="center"/>
              <w:rPr>
                <w:rFonts w:eastAsia="Times New Roman" w:cstheme="minorHAnsi"/>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7630B8" w:rsidRPr="00320871" w:rsidRDefault="007630B8" w:rsidP="007630B8">
            <w:pPr>
              <w:spacing w:after="0" w:line="240" w:lineRule="auto"/>
              <w:jc w:val="center"/>
              <w:rPr>
                <w:rFonts w:eastAsia="Times New Roman" w:cstheme="minorHAnsi"/>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7630B8" w:rsidRPr="00320871" w:rsidRDefault="007630B8" w:rsidP="007630B8">
            <w:pPr>
              <w:spacing w:after="0" w:line="240" w:lineRule="auto"/>
              <w:jc w:val="center"/>
              <w:rPr>
                <w:rFonts w:eastAsia="Times New Roman" w:cstheme="minorHAnsi"/>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7630B8" w:rsidRPr="00320871" w:rsidRDefault="007630B8" w:rsidP="007630B8">
            <w:pPr>
              <w:spacing w:after="0" w:line="240" w:lineRule="auto"/>
              <w:jc w:val="center"/>
              <w:rPr>
                <w:rFonts w:eastAsia="Times New Roman" w:cstheme="minorHAnsi"/>
                <w:sz w:val="24"/>
                <w:szCs w:val="24"/>
              </w:rPr>
            </w:pPr>
          </w:p>
        </w:tc>
      </w:tr>
    </w:tbl>
    <w:p w:rsidR="007630B8" w:rsidRPr="00320871" w:rsidRDefault="007630B8" w:rsidP="007630B8">
      <w:pPr>
        <w:spacing w:after="0" w:line="240" w:lineRule="auto"/>
        <w:rPr>
          <w:rFonts w:eastAsia="Times New Roman" w:cstheme="minorHAnsi"/>
          <w:sz w:val="24"/>
          <w:szCs w:val="24"/>
        </w:rPr>
      </w:pPr>
      <w:r w:rsidRPr="00320871">
        <w:rPr>
          <w:rFonts w:eastAsia="Times New Roman" w:cstheme="minorHAnsi"/>
          <w:sz w:val="24"/>
          <w:szCs w:val="24"/>
        </w:rPr>
        <w:t xml:space="preserve">Условные обозначения: Т1 – номер темы, 2ч, 3ч… - количество часов на изучение темы, п – </w:t>
      </w:r>
      <w:r w:rsidR="00320871">
        <w:rPr>
          <w:rFonts w:eastAsia="Times New Roman" w:cstheme="minorHAnsi"/>
          <w:sz w:val="24"/>
          <w:szCs w:val="24"/>
        </w:rPr>
        <w:t>п</w:t>
      </w:r>
      <w:r w:rsidRPr="00320871">
        <w:rPr>
          <w:rFonts w:eastAsia="Times New Roman" w:cstheme="minorHAnsi"/>
          <w:sz w:val="24"/>
          <w:szCs w:val="24"/>
        </w:rPr>
        <w:t xml:space="preserve">рактика, З – задание, </w:t>
      </w:r>
      <w:proofErr w:type="gramStart"/>
      <w:r w:rsidRPr="00320871">
        <w:rPr>
          <w:rFonts w:eastAsia="Times New Roman" w:cstheme="minorHAnsi"/>
          <w:sz w:val="24"/>
          <w:szCs w:val="24"/>
        </w:rPr>
        <w:t>Э</w:t>
      </w:r>
      <w:proofErr w:type="gramEnd"/>
      <w:r w:rsidRPr="00320871">
        <w:rPr>
          <w:rFonts w:eastAsia="Times New Roman" w:cstheme="minorHAnsi"/>
          <w:sz w:val="24"/>
          <w:szCs w:val="24"/>
        </w:rPr>
        <w:t xml:space="preserve"> – экзамен</w:t>
      </w:r>
    </w:p>
    <w:p w:rsidR="008233CC" w:rsidRPr="00320871" w:rsidRDefault="008233CC" w:rsidP="004F52AB">
      <w:pPr>
        <w:widowControl w:val="0"/>
        <w:autoSpaceDE w:val="0"/>
        <w:autoSpaceDN w:val="0"/>
        <w:adjustRightInd w:val="0"/>
        <w:spacing w:after="0" w:line="240" w:lineRule="auto"/>
        <w:rPr>
          <w:rFonts w:cstheme="minorHAnsi"/>
          <w:sz w:val="24"/>
          <w:szCs w:val="24"/>
        </w:rPr>
      </w:pPr>
    </w:p>
    <w:p w:rsidR="004F52AB" w:rsidRPr="00320871" w:rsidRDefault="00CD510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III.  Р</w:t>
      </w:r>
      <w:r w:rsidR="004F52AB" w:rsidRPr="00320871">
        <w:rPr>
          <w:rFonts w:cstheme="minorHAnsi"/>
          <w:b/>
          <w:bCs/>
          <w:sz w:val="24"/>
          <w:szCs w:val="24"/>
        </w:rPr>
        <w:t>абочие программы учебных предметов</w:t>
      </w:r>
    </w:p>
    <w:p w:rsidR="004F52AB" w:rsidRPr="00320871" w:rsidRDefault="00CD510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 xml:space="preserve">3.1. Специальный </w:t>
      </w:r>
      <w:proofErr w:type="gramStart"/>
      <w:r w:rsidRPr="00320871">
        <w:rPr>
          <w:rFonts w:cstheme="minorHAnsi"/>
          <w:b/>
          <w:bCs/>
          <w:sz w:val="24"/>
          <w:szCs w:val="24"/>
        </w:rPr>
        <w:t xml:space="preserve">цикл </w:t>
      </w:r>
      <w:r w:rsidR="004F52AB" w:rsidRPr="00320871">
        <w:rPr>
          <w:rFonts w:cstheme="minorHAnsi"/>
          <w:b/>
          <w:bCs/>
          <w:sz w:val="24"/>
          <w:szCs w:val="24"/>
        </w:rPr>
        <w:t xml:space="preserve"> программы</w:t>
      </w:r>
      <w:proofErr w:type="gramEnd"/>
      <w:r w:rsidR="004F52AB" w:rsidRPr="00320871">
        <w:rPr>
          <w:rFonts w:cstheme="minorHAnsi"/>
          <w:b/>
          <w:bCs/>
          <w:sz w:val="24"/>
          <w:szCs w:val="24"/>
        </w:rPr>
        <w:t>.</w:t>
      </w: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3.1.1. Учебный предмет "Устройство и техническое обслуживание транспортных средств категории "A" как объектов управления".</w:t>
      </w:r>
    </w:p>
    <w:p w:rsidR="004F52AB" w:rsidRPr="00320871" w:rsidRDefault="004F52AB" w:rsidP="00320871">
      <w:pPr>
        <w:widowControl w:val="0"/>
        <w:autoSpaceDE w:val="0"/>
        <w:autoSpaceDN w:val="0"/>
        <w:adjustRightInd w:val="0"/>
        <w:spacing w:after="150" w:line="240" w:lineRule="auto"/>
        <w:jc w:val="center"/>
        <w:rPr>
          <w:rFonts w:cstheme="minorHAnsi"/>
          <w:sz w:val="24"/>
          <w:szCs w:val="24"/>
        </w:rPr>
      </w:pPr>
      <w:r w:rsidRPr="00320871">
        <w:rPr>
          <w:rFonts w:cstheme="minorHAnsi"/>
          <w:sz w:val="24"/>
          <w:szCs w:val="24"/>
        </w:rPr>
        <w:t>Распределение учебных часов по разделам и темам</w:t>
      </w:r>
    </w:p>
    <w:p w:rsidR="004F52AB" w:rsidRPr="00320871" w:rsidRDefault="004F52AB" w:rsidP="004F52AB">
      <w:pPr>
        <w:widowControl w:val="0"/>
        <w:autoSpaceDE w:val="0"/>
        <w:autoSpaceDN w:val="0"/>
        <w:adjustRightInd w:val="0"/>
        <w:spacing w:after="150" w:line="240" w:lineRule="auto"/>
        <w:jc w:val="right"/>
        <w:rPr>
          <w:rFonts w:cstheme="minorHAnsi"/>
          <w:sz w:val="24"/>
          <w:szCs w:val="24"/>
        </w:rPr>
      </w:pPr>
      <w:r w:rsidRPr="00320871">
        <w:rPr>
          <w:rFonts w:cstheme="minorHAnsi"/>
          <w:i/>
          <w:iCs/>
          <w:sz w:val="24"/>
          <w:szCs w:val="24"/>
        </w:rPr>
        <w:t>Таблица 2</w:t>
      </w:r>
    </w:p>
    <w:tbl>
      <w:tblPr>
        <w:tblW w:w="0" w:type="auto"/>
        <w:jc w:val="center"/>
        <w:tblCellMar>
          <w:left w:w="0" w:type="dxa"/>
          <w:right w:w="0" w:type="dxa"/>
        </w:tblCellMar>
        <w:tblLook w:val="04A0" w:firstRow="1" w:lastRow="0" w:firstColumn="1" w:lastColumn="0" w:noHBand="0" w:noVBand="1"/>
      </w:tblPr>
      <w:tblGrid>
        <w:gridCol w:w="5130"/>
        <w:gridCol w:w="990"/>
        <w:gridCol w:w="1540"/>
        <w:gridCol w:w="1440"/>
      </w:tblGrid>
      <w:tr w:rsidR="004F52AB" w:rsidRPr="00320871" w:rsidTr="0032087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Наименование разделов и тем</w:t>
            </w:r>
          </w:p>
        </w:tc>
        <w:tc>
          <w:tcPr>
            <w:tcW w:w="3970" w:type="dxa"/>
            <w:gridSpan w:val="3"/>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Количество часов</w:t>
            </w:r>
          </w:p>
        </w:tc>
      </w:tr>
      <w:tr w:rsidR="004F52AB" w:rsidRPr="00320871" w:rsidTr="0032087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52AB" w:rsidRPr="00320871" w:rsidRDefault="004F52AB">
            <w:pPr>
              <w:spacing w:after="0"/>
              <w:rPr>
                <w:rFonts w:cstheme="minorHAnsi"/>
                <w:sz w:val="24"/>
                <w:szCs w:val="24"/>
              </w:rPr>
            </w:pPr>
          </w:p>
        </w:tc>
        <w:tc>
          <w:tcPr>
            <w:tcW w:w="990" w:type="dxa"/>
            <w:vMerge w:val="restart"/>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Всего</w:t>
            </w:r>
          </w:p>
        </w:tc>
        <w:tc>
          <w:tcPr>
            <w:tcW w:w="2980" w:type="dxa"/>
            <w:gridSpan w:val="2"/>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В том числе</w:t>
            </w:r>
          </w:p>
        </w:tc>
      </w:tr>
      <w:tr w:rsidR="004F52AB" w:rsidRPr="00320871" w:rsidTr="0032087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52AB" w:rsidRPr="00320871" w:rsidRDefault="004F52AB">
            <w:pPr>
              <w:spacing w:after="0"/>
              <w:rPr>
                <w:rFonts w:cstheme="minorHAnsi"/>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F52AB" w:rsidRPr="00320871" w:rsidRDefault="004F52AB">
            <w:pPr>
              <w:spacing w:after="0"/>
              <w:rPr>
                <w:rFonts w:cstheme="minorHAnsi"/>
                <w:sz w:val="24"/>
                <w:szCs w:val="24"/>
              </w:rPr>
            </w:pP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Теоретические занятия</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Практические занятия</w:t>
            </w:r>
          </w:p>
        </w:tc>
      </w:tr>
      <w:tr w:rsidR="004F52AB" w:rsidRPr="00320871" w:rsidTr="00320871">
        <w:trPr>
          <w:jc w:val="center"/>
        </w:trPr>
        <w:tc>
          <w:tcPr>
            <w:tcW w:w="9100" w:type="dxa"/>
            <w:gridSpan w:val="4"/>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Устройство транспортных средств</w:t>
            </w:r>
          </w:p>
        </w:tc>
      </w:tr>
      <w:tr w:rsidR="004F52AB" w:rsidRPr="00320871" w:rsidTr="00320871">
        <w:trPr>
          <w:jc w:val="center"/>
        </w:trPr>
        <w:tc>
          <w:tcPr>
            <w:tcW w:w="513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транспортных средств категории "A"</w:t>
            </w:r>
          </w:p>
        </w:tc>
        <w:tc>
          <w:tcPr>
            <w:tcW w:w="99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w:t>
            </w:r>
          </w:p>
        </w:tc>
      </w:tr>
      <w:tr w:rsidR="004F52AB" w:rsidRPr="00320871" w:rsidTr="00320871">
        <w:trPr>
          <w:jc w:val="center"/>
        </w:trPr>
        <w:tc>
          <w:tcPr>
            <w:tcW w:w="513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Ходовая часть и тормозные системы</w:t>
            </w:r>
          </w:p>
        </w:tc>
        <w:tc>
          <w:tcPr>
            <w:tcW w:w="99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w:t>
            </w:r>
          </w:p>
        </w:tc>
      </w:tr>
      <w:tr w:rsidR="004F52AB" w:rsidRPr="00320871" w:rsidTr="00320871">
        <w:trPr>
          <w:jc w:val="center"/>
        </w:trPr>
        <w:tc>
          <w:tcPr>
            <w:tcW w:w="513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Итого по разделу</w:t>
            </w:r>
          </w:p>
        </w:tc>
        <w:tc>
          <w:tcPr>
            <w:tcW w:w="99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w:t>
            </w:r>
          </w:p>
        </w:tc>
      </w:tr>
      <w:tr w:rsidR="004F52AB" w:rsidRPr="00320871" w:rsidTr="00320871">
        <w:trPr>
          <w:jc w:val="center"/>
        </w:trPr>
        <w:tc>
          <w:tcPr>
            <w:tcW w:w="9100" w:type="dxa"/>
            <w:gridSpan w:val="4"/>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Техническое обслуживание</w:t>
            </w:r>
          </w:p>
        </w:tc>
      </w:tr>
      <w:tr w:rsidR="004F52AB" w:rsidRPr="00320871" w:rsidTr="00320871">
        <w:trPr>
          <w:jc w:val="center"/>
        </w:trPr>
        <w:tc>
          <w:tcPr>
            <w:tcW w:w="513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Устранение неисправностей</w:t>
            </w:r>
          </w:p>
        </w:tc>
        <w:tc>
          <w:tcPr>
            <w:tcW w:w="99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320871">
        <w:trPr>
          <w:jc w:val="center"/>
        </w:trPr>
        <w:tc>
          <w:tcPr>
            <w:tcW w:w="513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Итого по разделу</w:t>
            </w:r>
          </w:p>
        </w:tc>
        <w:tc>
          <w:tcPr>
            <w:tcW w:w="99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320871">
        <w:trPr>
          <w:jc w:val="center"/>
        </w:trPr>
        <w:tc>
          <w:tcPr>
            <w:tcW w:w="513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Итого</w:t>
            </w:r>
          </w:p>
        </w:tc>
        <w:tc>
          <w:tcPr>
            <w:tcW w:w="99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4</w:t>
            </w: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bl>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3.1.1.1. Устройство транспортных средств.</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t>Тема1</w:t>
      </w:r>
      <w:r w:rsidRPr="00320871">
        <w:rPr>
          <w:rFonts w:cstheme="minorHAnsi"/>
          <w:sz w:val="24"/>
          <w:szCs w:val="24"/>
        </w:rPr>
        <w:t>-</w:t>
      </w:r>
      <w:r w:rsidR="004F52AB" w:rsidRPr="00320871">
        <w:rPr>
          <w:rFonts w:cstheme="minorHAnsi"/>
          <w:sz w:val="24"/>
          <w:szCs w:val="24"/>
        </w:rP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4F52AB" w:rsidRPr="00320871" w:rsidRDefault="00CD510B"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lastRenderedPageBreak/>
        <w:t>Тема2</w:t>
      </w:r>
      <w:r w:rsidRPr="00320871">
        <w:rPr>
          <w:rFonts w:cstheme="minorHAnsi"/>
          <w:sz w:val="24"/>
          <w:szCs w:val="24"/>
        </w:rPr>
        <w:t>-</w:t>
      </w:r>
      <w:r w:rsidR="004F52AB" w:rsidRPr="00320871">
        <w:rPr>
          <w:rFonts w:cstheme="minorHAnsi"/>
          <w:sz w:val="24"/>
          <w:szCs w:val="24"/>
        </w:rPr>
        <w:t>Ходовая часть и тормозные системы: особенности устройства ходовой части транспортных средств категории "A"; неисправности ходовой части, при наличии которых запрещается эксплуатация транспортного средства; особенности устройства тормозных механизмов и тормозных приводов; неисправности тормозных систем, при наличии которых запрещается эксплуатация транспортного средства.</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3.1.1.2. Техническое обслуживание.</w:t>
      </w:r>
    </w:p>
    <w:p w:rsidR="004F52AB" w:rsidRPr="00320871" w:rsidRDefault="00CD510B" w:rsidP="00320871">
      <w:pPr>
        <w:pStyle w:val="a4"/>
        <w:jc w:val="both"/>
        <w:rPr>
          <w:rFonts w:cstheme="minorHAnsi"/>
          <w:sz w:val="24"/>
          <w:szCs w:val="24"/>
        </w:rPr>
      </w:pPr>
      <w:r w:rsidRPr="00320871">
        <w:rPr>
          <w:rFonts w:cstheme="minorHAnsi"/>
          <w:b/>
          <w:sz w:val="24"/>
          <w:szCs w:val="24"/>
        </w:rPr>
        <w:t>Тема3</w:t>
      </w:r>
      <w:r w:rsidRPr="00320871">
        <w:rPr>
          <w:rFonts w:cstheme="minorHAnsi"/>
          <w:sz w:val="24"/>
          <w:szCs w:val="24"/>
        </w:rPr>
        <w:t>-</w:t>
      </w:r>
      <w:r w:rsidR="004F52AB" w:rsidRPr="00320871">
        <w:rPr>
          <w:rFonts w:cstheme="minorHAnsi"/>
          <w:sz w:val="24"/>
          <w:szCs w:val="24"/>
        </w:rPr>
        <w:t>Устранение неисправностей:</w:t>
      </w:r>
      <w:r w:rsidRPr="00320871">
        <w:rPr>
          <w:rFonts w:cstheme="minorHAnsi"/>
          <w:sz w:val="24"/>
          <w:szCs w:val="24"/>
        </w:rPr>
        <w:t xml:space="preserve"> </w:t>
      </w:r>
      <w:r w:rsidRPr="00320871">
        <w:rPr>
          <w:rFonts w:cstheme="minorHAnsi"/>
          <w:b/>
          <w:sz w:val="24"/>
          <w:szCs w:val="24"/>
        </w:rPr>
        <w:t>Контрольное занятие</w:t>
      </w:r>
      <w:r w:rsidRPr="00320871">
        <w:rPr>
          <w:rFonts w:cstheme="minorHAnsi"/>
          <w:sz w:val="24"/>
          <w:szCs w:val="24"/>
        </w:rPr>
        <w:t>:</w:t>
      </w:r>
      <w:r w:rsidR="004F52AB" w:rsidRPr="00320871">
        <w:rPr>
          <w:rFonts w:cstheme="minorHAnsi"/>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r w:rsidRPr="00320871">
        <w:rPr>
          <w:rFonts w:cstheme="minorHAnsi"/>
          <w:sz w:val="24"/>
          <w:szCs w:val="24"/>
        </w:rPr>
        <w:t xml:space="preserve"> </w:t>
      </w:r>
      <w:r w:rsidR="009B048E" w:rsidRPr="00320871">
        <w:rPr>
          <w:rFonts w:cstheme="minorHAnsi"/>
          <w:sz w:val="24"/>
          <w:szCs w:val="24"/>
        </w:rPr>
        <w:t xml:space="preserve">                                                                                                      </w:t>
      </w:r>
      <w:r w:rsidRPr="00320871">
        <w:rPr>
          <w:rFonts w:cstheme="minorHAnsi"/>
          <w:b/>
          <w:sz w:val="24"/>
          <w:szCs w:val="24"/>
        </w:rPr>
        <w:t>Зачёт</w:t>
      </w:r>
      <w:r w:rsidRPr="00320871">
        <w:rPr>
          <w:rFonts w:cstheme="minorHAnsi"/>
          <w:sz w:val="24"/>
          <w:szCs w:val="24"/>
        </w:rPr>
        <w:t>.</w:t>
      </w:r>
      <w:r w:rsidR="009B048E" w:rsidRPr="00320871">
        <w:rPr>
          <w:rFonts w:cstheme="minorHAnsi"/>
          <w:sz w:val="24"/>
          <w:szCs w:val="24"/>
        </w:rPr>
        <w:t xml:space="preserve"> Контроль знаний по темам раздела.</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Практическое занятие проводится на учебном транспортном средстве.</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3.1.2. Учебный предмет "Основы управления транспортными средствами категории "A".</w:t>
      </w: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sz w:val="24"/>
          <w:szCs w:val="24"/>
        </w:rPr>
        <w:t>Распределение учебных часов по разделам и темам</w:t>
      </w:r>
    </w:p>
    <w:p w:rsidR="004F52AB" w:rsidRPr="00320871" w:rsidRDefault="004F52AB" w:rsidP="004F52AB">
      <w:pPr>
        <w:widowControl w:val="0"/>
        <w:autoSpaceDE w:val="0"/>
        <w:autoSpaceDN w:val="0"/>
        <w:adjustRightInd w:val="0"/>
        <w:spacing w:after="150" w:line="240" w:lineRule="auto"/>
        <w:jc w:val="right"/>
        <w:rPr>
          <w:rFonts w:cstheme="minorHAnsi"/>
          <w:sz w:val="24"/>
          <w:szCs w:val="24"/>
        </w:rPr>
      </w:pPr>
      <w:r w:rsidRPr="00320871">
        <w:rPr>
          <w:rFonts w:cstheme="minorHAnsi"/>
          <w:i/>
          <w:iCs/>
          <w:sz w:val="24"/>
          <w:szCs w:val="24"/>
        </w:rPr>
        <w:t>Таблица 3</w:t>
      </w:r>
    </w:p>
    <w:tbl>
      <w:tblPr>
        <w:tblW w:w="0" w:type="auto"/>
        <w:jc w:val="center"/>
        <w:tblCellMar>
          <w:left w:w="0" w:type="dxa"/>
          <w:right w:w="0" w:type="dxa"/>
        </w:tblCellMar>
        <w:tblLook w:val="04A0" w:firstRow="1" w:lastRow="0" w:firstColumn="1" w:lastColumn="0" w:noHBand="0" w:noVBand="1"/>
      </w:tblPr>
      <w:tblGrid>
        <w:gridCol w:w="5130"/>
        <w:gridCol w:w="990"/>
        <w:gridCol w:w="1540"/>
        <w:gridCol w:w="1440"/>
      </w:tblGrid>
      <w:tr w:rsidR="004F52AB" w:rsidRPr="00320871" w:rsidTr="00320871">
        <w:trPr>
          <w:jc w:val="center"/>
        </w:trPr>
        <w:tc>
          <w:tcPr>
            <w:tcW w:w="5130" w:type="dxa"/>
            <w:vMerge w:val="restart"/>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Наименование разделов и тем</w:t>
            </w:r>
          </w:p>
        </w:tc>
        <w:tc>
          <w:tcPr>
            <w:tcW w:w="3970" w:type="dxa"/>
            <w:gridSpan w:val="3"/>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Количество часов</w:t>
            </w:r>
          </w:p>
        </w:tc>
      </w:tr>
      <w:tr w:rsidR="004F52AB" w:rsidRPr="00320871" w:rsidTr="0032087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52AB" w:rsidRPr="00320871" w:rsidRDefault="004F52AB">
            <w:pPr>
              <w:spacing w:after="0"/>
              <w:rPr>
                <w:rFonts w:cstheme="minorHAnsi"/>
                <w:sz w:val="24"/>
                <w:szCs w:val="24"/>
              </w:rPr>
            </w:pPr>
          </w:p>
        </w:tc>
        <w:tc>
          <w:tcPr>
            <w:tcW w:w="990" w:type="dxa"/>
            <w:vMerge w:val="restart"/>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Всего</w:t>
            </w:r>
          </w:p>
        </w:tc>
        <w:tc>
          <w:tcPr>
            <w:tcW w:w="2980" w:type="dxa"/>
            <w:gridSpan w:val="2"/>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В том числе</w:t>
            </w:r>
          </w:p>
        </w:tc>
      </w:tr>
      <w:tr w:rsidR="004F52AB" w:rsidRPr="00320871" w:rsidTr="00320871">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52AB" w:rsidRPr="00320871" w:rsidRDefault="004F52AB">
            <w:pPr>
              <w:spacing w:after="0"/>
              <w:rPr>
                <w:rFonts w:cstheme="minorHAnsi"/>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F52AB" w:rsidRPr="00320871" w:rsidRDefault="004F52AB">
            <w:pPr>
              <w:spacing w:after="0"/>
              <w:rPr>
                <w:rFonts w:cstheme="minorHAnsi"/>
                <w:sz w:val="24"/>
                <w:szCs w:val="24"/>
              </w:rPr>
            </w:pP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Теоретические занятия</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Практические занятия</w:t>
            </w:r>
          </w:p>
        </w:tc>
      </w:tr>
      <w:tr w:rsidR="004F52AB" w:rsidRPr="00320871" w:rsidTr="00320871">
        <w:trPr>
          <w:jc w:val="center"/>
        </w:trPr>
        <w:tc>
          <w:tcPr>
            <w:tcW w:w="5130" w:type="dxa"/>
            <w:tcBorders>
              <w:top w:val="single" w:sz="6" w:space="0" w:color="auto"/>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Приемы управления транспортным средством</w:t>
            </w:r>
          </w:p>
        </w:tc>
        <w:tc>
          <w:tcPr>
            <w:tcW w:w="990" w:type="dxa"/>
            <w:tcBorders>
              <w:top w:val="single" w:sz="6" w:space="0" w:color="auto"/>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540" w:type="dxa"/>
            <w:tcBorders>
              <w:top w:val="single" w:sz="6" w:space="0" w:color="auto"/>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440" w:type="dxa"/>
            <w:tcBorders>
              <w:top w:val="single" w:sz="6" w:space="0" w:color="auto"/>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w:t>
            </w:r>
          </w:p>
        </w:tc>
      </w:tr>
      <w:tr w:rsidR="004F52AB" w:rsidRPr="00320871" w:rsidTr="00320871">
        <w:trPr>
          <w:jc w:val="center"/>
        </w:trPr>
        <w:tc>
          <w:tcPr>
            <w:tcW w:w="513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Управление транспортным средством в штатных ситуациях</w:t>
            </w:r>
          </w:p>
        </w:tc>
        <w:tc>
          <w:tcPr>
            <w:tcW w:w="99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5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c>
          <w:tcPr>
            <w:tcW w:w="14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320871">
        <w:trPr>
          <w:jc w:val="center"/>
        </w:trPr>
        <w:tc>
          <w:tcPr>
            <w:tcW w:w="5130" w:type="dxa"/>
            <w:tcBorders>
              <w:top w:val="nil"/>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Управление транспортным средством в нештатных ситуациях</w:t>
            </w:r>
          </w:p>
        </w:tc>
        <w:tc>
          <w:tcPr>
            <w:tcW w:w="990" w:type="dxa"/>
            <w:tcBorders>
              <w:top w:val="nil"/>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c>
          <w:tcPr>
            <w:tcW w:w="1540" w:type="dxa"/>
            <w:tcBorders>
              <w:top w:val="nil"/>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c>
          <w:tcPr>
            <w:tcW w:w="1440" w:type="dxa"/>
            <w:tcBorders>
              <w:top w:val="nil"/>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320871">
        <w:trPr>
          <w:jc w:val="center"/>
        </w:trPr>
        <w:tc>
          <w:tcPr>
            <w:tcW w:w="513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Итого</w:t>
            </w:r>
          </w:p>
        </w:tc>
        <w:tc>
          <w:tcPr>
            <w:tcW w:w="99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6</w:t>
            </w:r>
          </w:p>
        </w:tc>
        <w:tc>
          <w:tcPr>
            <w:tcW w:w="15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4</w:t>
            </w:r>
          </w:p>
        </w:tc>
        <w:tc>
          <w:tcPr>
            <w:tcW w:w="14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bl>
    <w:p w:rsidR="004F52AB" w:rsidRPr="00320871" w:rsidRDefault="009B048E" w:rsidP="004F52AB">
      <w:pPr>
        <w:widowControl w:val="0"/>
        <w:autoSpaceDE w:val="0"/>
        <w:autoSpaceDN w:val="0"/>
        <w:adjustRightInd w:val="0"/>
        <w:spacing w:after="0" w:line="240" w:lineRule="auto"/>
        <w:jc w:val="both"/>
        <w:rPr>
          <w:rFonts w:cstheme="minorHAnsi"/>
          <w:sz w:val="24"/>
          <w:szCs w:val="24"/>
        </w:rPr>
      </w:pPr>
      <w:r w:rsidRPr="00320871">
        <w:rPr>
          <w:rFonts w:cstheme="minorHAnsi"/>
          <w:b/>
          <w:sz w:val="24"/>
          <w:szCs w:val="24"/>
        </w:rPr>
        <w:t>Тема1</w:t>
      </w:r>
      <w:r w:rsidRPr="00320871">
        <w:rPr>
          <w:rFonts w:cstheme="minorHAnsi"/>
          <w:sz w:val="24"/>
          <w:szCs w:val="24"/>
        </w:rPr>
        <w:t>-</w:t>
      </w:r>
      <w:r w:rsidR="004F52AB" w:rsidRPr="00320871">
        <w:rPr>
          <w:rFonts w:cstheme="minorHAnsi"/>
          <w:sz w:val="24"/>
          <w:szCs w:val="24"/>
        </w:rPr>
        <w:t xml:space="preserve">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w:t>
      </w:r>
      <w:proofErr w:type="spellStart"/>
      <w:r w:rsidR="004F52AB" w:rsidRPr="00320871">
        <w:rPr>
          <w:rFonts w:cstheme="minorHAnsi"/>
          <w:sz w:val="24"/>
          <w:szCs w:val="24"/>
        </w:rPr>
        <w:t>трогании</w:t>
      </w:r>
      <w:proofErr w:type="spellEnd"/>
      <w:r w:rsidR="004F52AB" w:rsidRPr="00320871">
        <w:rPr>
          <w:rFonts w:cstheme="minorHAnsi"/>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320871" w:rsidRDefault="009B048E"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t>Тема2</w:t>
      </w:r>
      <w:r w:rsidRPr="00320871">
        <w:rPr>
          <w:rFonts w:cstheme="minorHAnsi"/>
          <w:sz w:val="24"/>
          <w:szCs w:val="24"/>
        </w:rPr>
        <w:t>-</w:t>
      </w:r>
      <w:r w:rsidR="004F52AB" w:rsidRPr="00320871">
        <w:rPr>
          <w:rFonts w:cstheme="minorHAnsi"/>
          <w:sz w:val="24"/>
          <w:szCs w:val="24"/>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w:t>
      </w:r>
      <w:r w:rsidR="004F52AB" w:rsidRPr="00320871">
        <w:rPr>
          <w:rFonts w:cstheme="minorHAnsi"/>
          <w:sz w:val="24"/>
          <w:szCs w:val="24"/>
        </w:rPr>
        <w:lastRenderedPageBreak/>
        <w:t>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w:t>
      </w:r>
      <w:r w:rsidRPr="00320871">
        <w:rPr>
          <w:rFonts w:cstheme="minorHAnsi"/>
          <w:sz w:val="24"/>
          <w:szCs w:val="24"/>
        </w:rPr>
        <w:t xml:space="preserve">                                                     </w:t>
      </w:r>
    </w:p>
    <w:p w:rsidR="004F52AB" w:rsidRPr="00320871" w:rsidRDefault="009B048E"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t>Практическое занятие по теме2</w:t>
      </w:r>
      <w:r w:rsidRPr="00320871">
        <w:rPr>
          <w:rFonts w:cstheme="minorHAnsi"/>
          <w:sz w:val="24"/>
          <w:szCs w:val="24"/>
        </w:rPr>
        <w:t>.</w:t>
      </w:r>
      <w:r w:rsidR="004F52AB" w:rsidRPr="00320871">
        <w:rPr>
          <w:rFonts w:cstheme="minorHAnsi"/>
          <w:sz w:val="24"/>
          <w:szCs w:val="24"/>
        </w:rPr>
        <w:t xml:space="preserve"> Решение ситуационных задач.</w:t>
      </w:r>
    </w:p>
    <w:p w:rsidR="00320871" w:rsidRDefault="009B048E" w:rsidP="00320871">
      <w:pPr>
        <w:pStyle w:val="a4"/>
        <w:jc w:val="both"/>
        <w:rPr>
          <w:rFonts w:cstheme="minorHAnsi"/>
          <w:sz w:val="24"/>
          <w:szCs w:val="24"/>
        </w:rPr>
      </w:pPr>
      <w:r w:rsidRPr="00320871">
        <w:rPr>
          <w:rFonts w:cstheme="minorHAnsi"/>
          <w:b/>
          <w:sz w:val="24"/>
          <w:szCs w:val="24"/>
        </w:rPr>
        <w:t>Тема3</w:t>
      </w:r>
      <w:r w:rsidRPr="00320871">
        <w:rPr>
          <w:rFonts w:cstheme="minorHAnsi"/>
          <w:sz w:val="24"/>
          <w:szCs w:val="24"/>
        </w:rPr>
        <w:t>-</w:t>
      </w:r>
      <w:r w:rsidR="004F52AB" w:rsidRPr="00320871">
        <w:rPr>
          <w:rFonts w:cstheme="minorHAnsi"/>
          <w:sz w:val="24"/>
          <w:szCs w:val="24"/>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w:t>
      </w:r>
      <w:r w:rsidRPr="00320871">
        <w:rPr>
          <w:rFonts w:cstheme="minorHAnsi"/>
          <w:sz w:val="24"/>
          <w:szCs w:val="24"/>
        </w:rPr>
        <w:t xml:space="preserve">                                                                                                   </w:t>
      </w:r>
      <w:r w:rsidRPr="00320871">
        <w:rPr>
          <w:rFonts w:cstheme="minorHAnsi"/>
          <w:b/>
          <w:sz w:val="24"/>
          <w:szCs w:val="24"/>
        </w:rPr>
        <w:t>Практическое занятие по теме3</w:t>
      </w:r>
      <w:r w:rsidRPr="00320871">
        <w:rPr>
          <w:rFonts w:cstheme="minorHAnsi"/>
          <w:sz w:val="24"/>
          <w:szCs w:val="24"/>
        </w:rPr>
        <w:t>.</w:t>
      </w:r>
      <w:r w:rsidR="004F52AB" w:rsidRPr="00320871">
        <w:rPr>
          <w:rFonts w:cstheme="minorHAnsi"/>
          <w:sz w:val="24"/>
          <w:szCs w:val="24"/>
        </w:rPr>
        <w:t xml:space="preserve"> Решение ситуационных задач.</w:t>
      </w:r>
      <w:r w:rsidRPr="00320871">
        <w:rPr>
          <w:rFonts w:cstheme="minorHAnsi"/>
          <w:sz w:val="24"/>
          <w:szCs w:val="24"/>
        </w:rPr>
        <w:t xml:space="preserve">                                                        </w:t>
      </w:r>
    </w:p>
    <w:p w:rsidR="004F52AB" w:rsidRPr="00320871" w:rsidRDefault="009B048E" w:rsidP="00320871">
      <w:pPr>
        <w:pStyle w:val="a4"/>
        <w:jc w:val="both"/>
        <w:rPr>
          <w:rFonts w:cstheme="minorHAnsi"/>
          <w:sz w:val="24"/>
          <w:szCs w:val="24"/>
        </w:rPr>
      </w:pPr>
      <w:r w:rsidRPr="00320871">
        <w:rPr>
          <w:rFonts w:cstheme="minorHAnsi"/>
          <w:sz w:val="24"/>
          <w:szCs w:val="24"/>
        </w:rPr>
        <w:t xml:space="preserve"> </w:t>
      </w:r>
      <w:r w:rsidRPr="00320871">
        <w:rPr>
          <w:rFonts w:cstheme="minorHAnsi"/>
          <w:b/>
          <w:sz w:val="24"/>
          <w:szCs w:val="24"/>
        </w:rPr>
        <w:t>Зачёт</w:t>
      </w:r>
      <w:r w:rsidRPr="00320871">
        <w:rPr>
          <w:rFonts w:cstheme="minorHAnsi"/>
          <w:sz w:val="24"/>
          <w:szCs w:val="24"/>
        </w:rPr>
        <w:t>. Контроль знаний по темам раздела.</w:t>
      </w:r>
    </w:p>
    <w:p w:rsidR="004F52AB" w:rsidRDefault="004F52AB" w:rsidP="004F52AB">
      <w:pPr>
        <w:widowControl w:val="0"/>
        <w:autoSpaceDE w:val="0"/>
        <w:autoSpaceDN w:val="0"/>
        <w:adjustRightInd w:val="0"/>
        <w:spacing w:after="0" w:line="240" w:lineRule="auto"/>
        <w:rPr>
          <w:rFonts w:cstheme="minorHAnsi"/>
          <w:sz w:val="24"/>
          <w:szCs w:val="24"/>
        </w:rPr>
      </w:pPr>
    </w:p>
    <w:p w:rsidR="00320871" w:rsidRDefault="00320871" w:rsidP="004F52AB">
      <w:pPr>
        <w:widowControl w:val="0"/>
        <w:autoSpaceDE w:val="0"/>
        <w:autoSpaceDN w:val="0"/>
        <w:adjustRightInd w:val="0"/>
        <w:spacing w:after="0" w:line="240" w:lineRule="auto"/>
        <w:rPr>
          <w:rFonts w:cstheme="minorHAnsi"/>
          <w:sz w:val="24"/>
          <w:szCs w:val="24"/>
        </w:rPr>
      </w:pPr>
    </w:p>
    <w:p w:rsidR="00320871" w:rsidRDefault="00320871" w:rsidP="004F52AB">
      <w:pPr>
        <w:widowControl w:val="0"/>
        <w:autoSpaceDE w:val="0"/>
        <w:autoSpaceDN w:val="0"/>
        <w:adjustRightInd w:val="0"/>
        <w:spacing w:after="0" w:line="240" w:lineRule="auto"/>
        <w:rPr>
          <w:rFonts w:cstheme="minorHAnsi"/>
          <w:sz w:val="24"/>
          <w:szCs w:val="24"/>
        </w:rPr>
      </w:pPr>
    </w:p>
    <w:p w:rsidR="00320871" w:rsidRDefault="00320871" w:rsidP="004F52AB">
      <w:pPr>
        <w:widowControl w:val="0"/>
        <w:autoSpaceDE w:val="0"/>
        <w:autoSpaceDN w:val="0"/>
        <w:adjustRightInd w:val="0"/>
        <w:spacing w:after="0" w:line="240" w:lineRule="auto"/>
        <w:rPr>
          <w:rFonts w:cstheme="minorHAnsi"/>
          <w:sz w:val="24"/>
          <w:szCs w:val="24"/>
        </w:rPr>
      </w:pPr>
    </w:p>
    <w:p w:rsidR="00320871" w:rsidRDefault="00320871" w:rsidP="004F52AB">
      <w:pPr>
        <w:widowControl w:val="0"/>
        <w:autoSpaceDE w:val="0"/>
        <w:autoSpaceDN w:val="0"/>
        <w:adjustRightInd w:val="0"/>
        <w:spacing w:after="0" w:line="240" w:lineRule="auto"/>
        <w:rPr>
          <w:rFonts w:cstheme="minorHAnsi"/>
          <w:sz w:val="24"/>
          <w:szCs w:val="24"/>
        </w:rPr>
      </w:pPr>
    </w:p>
    <w:p w:rsidR="00320871" w:rsidRPr="00320871" w:rsidRDefault="00320871"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lastRenderedPageBreak/>
        <w:t>3.1.3. Учебный предмет "Вождение транспортных средств категории "A" (для транспортных средств с механической трансмиссией).</w:t>
      </w:r>
    </w:p>
    <w:p w:rsidR="004F52AB" w:rsidRPr="00320871" w:rsidRDefault="004F52AB" w:rsidP="00320871">
      <w:pPr>
        <w:widowControl w:val="0"/>
        <w:autoSpaceDE w:val="0"/>
        <w:autoSpaceDN w:val="0"/>
        <w:adjustRightInd w:val="0"/>
        <w:spacing w:after="150" w:line="240" w:lineRule="auto"/>
        <w:jc w:val="center"/>
        <w:rPr>
          <w:rFonts w:cstheme="minorHAnsi"/>
          <w:sz w:val="24"/>
          <w:szCs w:val="24"/>
        </w:rPr>
      </w:pPr>
      <w:r w:rsidRPr="00320871">
        <w:rPr>
          <w:rFonts w:cstheme="minorHAnsi"/>
          <w:sz w:val="24"/>
          <w:szCs w:val="24"/>
        </w:rPr>
        <w:t>Распределение учебных часов по разделам и темам</w:t>
      </w:r>
    </w:p>
    <w:p w:rsidR="004F52AB" w:rsidRPr="00320871" w:rsidRDefault="004F52AB" w:rsidP="004F52AB">
      <w:pPr>
        <w:widowControl w:val="0"/>
        <w:autoSpaceDE w:val="0"/>
        <w:autoSpaceDN w:val="0"/>
        <w:adjustRightInd w:val="0"/>
        <w:spacing w:after="150" w:line="240" w:lineRule="auto"/>
        <w:jc w:val="right"/>
        <w:rPr>
          <w:rFonts w:cstheme="minorHAnsi"/>
          <w:sz w:val="24"/>
          <w:szCs w:val="24"/>
        </w:rPr>
      </w:pPr>
      <w:r w:rsidRPr="00320871">
        <w:rPr>
          <w:rFonts w:cstheme="minorHAnsi"/>
          <w:i/>
          <w:iCs/>
          <w:sz w:val="24"/>
          <w:szCs w:val="24"/>
        </w:rPr>
        <w:t>Таблица 4</w:t>
      </w:r>
    </w:p>
    <w:tbl>
      <w:tblPr>
        <w:tblW w:w="0" w:type="auto"/>
        <w:jc w:val="center"/>
        <w:tblCellMar>
          <w:left w:w="0" w:type="dxa"/>
          <w:right w:w="0" w:type="dxa"/>
        </w:tblCellMar>
        <w:tblLook w:val="04A0" w:firstRow="1" w:lastRow="0" w:firstColumn="1" w:lastColumn="0" w:noHBand="0" w:noVBand="1"/>
      </w:tblPr>
      <w:tblGrid>
        <w:gridCol w:w="6840"/>
        <w:gridCol w:w="2160"/>
      </w:tblGrid>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Наименование заданий</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Количество часов практического обучения</w:t>
            </w:r>
          </w:p>
        </w:tc>
      </w:tr>
      <w:tr w:rsidR="004F52AB" w:rsidRPr="00320871" w:rsidTr="004F52AB">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Первоначальное обучение вождению</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Начало движения, движение по кольцевому маршруту, остановка с применением различных способов торможения</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Повороты в движении, разворот для движения в обратном направлении</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Движение в ограниченных проездах, сложное маневрирование</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Итого</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8</w:t>
            </w:r>
          </w:p>
        </w:tc>
      </w:tr>
    </w:tbl>
    <w:p w:rsidR="004F52AB" w:rsidRPr="00320871" w:rsidRDefault="004F52AB" w:rsidP="004F52AB">
      <w:pPr>
        <w:widowControl w:val="0"/>
        <w:autoSpaceDE w:val="0"/>
        <w:autoSpaceDN w:val="0"/>
        <w:adjustRightInd w:val="0"/>
        <w:spacing w:after="0" w:line="240" w:lineRule="auto"/>
        <w:jc w:val="both"/>
        <w:rPr>
          <w:rFonts w:cstheme="minorHAnsi"/>
          <w:sz w:val="24"/>
          <w:szCs w:val="24"/>
        </w:rPr>
      </w:pPr>
      <w:r w:rsidRPr="00320871">
        <w:rPr>
          <w:rFonts w:cstheme="minorHAnsi"/>
          <w:sz w:val="24"/>
          <w:szCs w:val="24"/>
        </w:rPr>
        <w:t>Первоначальное обучение вождению.</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F52AB" w:rsidRPr="00320871" w:rsidRDefault="009B048E"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t>Задание1</w:t>
      </w:r>
      <w:r w:rsidRPr="00320871">
        <w:rPr>
          <w:rFonts w:cstheme="minorHAnsi"/>
          <w:sz w:val="24"/>
          <w:szCs w:val="24"/>
        </w:rPr>
        <w:t>-</w:t>
      </w:r>
      <w:r w:rsidR="004F52AB" w:rsidRPr="00320871">
        <w:rPr>
          <w:rFonts w:cstheme="minorHAnsi"/>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4F52AB" w:rsidRPr="00320871" w:rsidRDefault="009B048E"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t>Задание2</w:t>
      </w:r>
      <w:r w:rsidRPr="00320871">
        <w:rPr>
          <w:rFonts w:cstheme="minorHAnsi"/>
          <w:sz w:val="24"/>
          <w:szCs w:val="24"/>
        </w:rPr>
        <w:t>-</w:t>
      </w:r>
      <w:r w:rsidR="004F52AB" w:rsidRPr="00320871">
        <w:rPr>
          <w:rFonts w:cstheme="minorHAnsi"/>
          <w:sz w:val="24"/>
          <w:szCs w:val="24"/>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F52AB" w:rsidRPr="00320871" w:rsidRDefault="009B048E"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t>Задание3</w:t>
      </w:r>
      <w:r w:rsidRPr="00320871">
        <w:rPr>
          <w:rFonts w:cstheme="minorHAnsi"/>
          <w:sz w:val="24"/>
          <w:szCs w:val="24"/>
        </w:rPr>
        <w:t>-</w:t>
      </w:r>
      <w:r w:rsidR="004F52AB" w:rsidRPr="00320871">
        <w:rPr>
          <w:rFonts w:cstheme="minorHAnsi"/>
          <w:sz w:val="24"/>
          <w:szCs w:val="24"/>
        </w:rP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w:t>
      </w:r>
      <w:r w:rsidR="004F52AB" w:rsidRPr="00320871">
        <w:rPr>
          <w:rFonts w:cstheme="minorHAnsi"/>
          <w:sz w:val="24"/>
          <w:szCs w:val="24"/>
        </w:rPr>
        <w:lastRenderedPageBreak/>
        <w:t>развороте и остановке.</w:t>
      </w:r>
    </w:p>
    <w:p w:rsidR="00320871" w:rsidRDefault="009B048E" w:rsidP="00320871">
      <w:pPr>
        <w:pStyle w:val="a4"/>
        <w:jc w:val="both"/>
        <w:rPr>
          <w:rFonts w:cstheme="minorHAnsi"/>
          <w:sz w:val="24"/>
          <w:szCs w:val="24"/>
        </w:rPr>
      </w:pPr>
      <w:r w:rsidRPr="00320871">
        <w:rPr>
          <w:rFonts w:cstheme="minorHAnsi"/>
          <w:b/>
          <w:sz w:val="24"/>
          <w:szCs w:val="24"/>
        </w:rPr>
        <w:t>Задание4</w:t>
      </w:r>
      <w:r w:rsidRPr="00320871">
        <w:rPr>
          <w:rFonts w:cstheme="minorHAnsi"/>
          <w:sz w:val="24"/>
          <w:szCs w:val="24"/>
        </w:rPr>
        <w:t>-</w:t>
      </w:r>
      <w:r w:rsidR="004F52AB" w:rsidRPr="00320871">
        <w:rPr>
          <w:rFonts w:cstheme="minorHAnsi"/>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r w:rsidRPr="00320871">
        <w:rPr>
          <w:rFonts w:cstheme="minorHAnsi"/>
          <w:sz w:val="24"/>
          <w:szCs w:val="24"/>
        </w:rPr>
        <w:t xml:space="preserve">   </w:t>
      </w:r>
    </w:p>
    <w:p w:rsidR="004F52AB" w:rsidRPr="00320871" w:rsidRDefault="009B048E" w:rsidP="00320871">
      <w:pPr>
        <w:pStyle w:val="a4"/>
        <w:jc w:val="both"/>
        <w:rPr>
          <w:rFonts w:cstheme="minorHAnsi"/>
          <w:sz w:val="24"/>
          <w:szCs w:val="24"/>
        </w:rPr>
      </w:pPr>
      <w:r w:rsidRPr="00320871">
        <w:rPr>
          <w:rFonts w:cstheme="minorHAnsi"/>
          <w:sz w:val="24"/>
          <w:szCs w:val="24"/>
        </w:rPr>
        <w:t xml:space="preserve">                                                                                                                </w:t>
      </w:r>
      <w:r w:rsidR="00492F88" w:rsidRPr="00320871">
        <w:rPr>
          <w:rFonts w:cstheme="minorHAnsi"/>
          <w:sz w:val="24"/>
          <w:szCs w:val="24"/>
        </w:rPr>
        <w:t xml:space="preserve">                                                          </w:t>
      </w:r>
      <w:r w:rsidRPr="00320871">
        <w:rPr>
          <w:rFonts w:cstheme="minorHAnsi"/>
          <w:sz w:val="24"/>
          <w:szCs w:val="24"/>
        </w:rPr>
        <w:t xml:space="preserve"> </w:t>
      </w:r>
      <w:r w:rsidRPr="00320871">
        <w:rPr>
          <w:rFonts w:cstheme="minorHAnsi"/>
          <w:b/>
          <w:sz w:val="24"/>
          <w:szCs w:val="24"/>
        </w:rPr>
        <w:t>Экзамен.</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3.1.4. Учебный предмет "Вождение транспортных средств категории "A" (для транспортных средств с автоматической трансмиссией).</w:t>
      </w:r>
    </w:p>
    <w:p w:rsidR="004F52AB" w:rsidRPr="00320871" w:rsidRDefault="004F52AB" w:rsidP="00320871">
      <w:pPr>
        <w:widowControl w:val="0"/>
        <w:autoSpaceDE w:val="0"/>
        <w:autoSpaceDN w:val="0"/>
        <w:adjustRightInd w:val="0"/>
        <w:spacing w:after="150" w:line="240" w:lineRule="auto"/>
        <w:jc w:val="center"/>
        <w:rPr>
          <w:rFonts w:cstheme="minorHAnsi"/>
          <w:sz w:val="24"/>
          <w:szCs w:val="24"/>
        </w:rPr>
      </w:pPr>
      <w:r w:rsidRPr="00320871">
        <w:rPr>
          <w:rFonts w:cstheme="minorHAnsi"/>
          <w:sz w:val="24"/>
          <w:szCs w:val="24"/>
        </w:rPr>
        <w:t>Распределение учебных часов по разделам и темам</w:t>
      </w:r>
    </w:p>
    <w:p w:rsidR="004F52AB" w:rsidRPr="00320871" w:rsidRDefault="004F52AB" w:rsidP="004F52AB">
      <w:pPr>
        <w:widowControl w:val="0"/>
        <w:autoSpaceDE w:val="0"/>
        <w:autoSpaceDN w:val="0"/>
        <w:adjustRightInd w:val="0"/>
        <w:spacing w:after="150" w:line="240" w:lineRule="auto"/>
        <w:jc w:val="right"/>
        <w:rPr>
          <w:rFonts w:cstheme="minorHAnsi"/>
          <w:sz w:val="24"/>
          <w:szCs w:val="24"/>
        </w:rPr>
      </w:pPr>
      <w:r w:rsidRPr="00320871">
        <w:rPr>
          <w:rFonts w:cstheme="minorHAnsi"/>
          <w:i/>
          <w:iCs/>
          <w:sz w:val="24"/>
          <w:szCs w:val="24"/>
        </w:rPr>
        <w:t>Таблица 5</w:t>
      </w:r>
    </w:p>
    <w:tbl>
      <w:tblPr>
        <w:tblW w:w="0" w:type="auto"/>
        <w:jc w:val="center"/>
        <w:tblCellMar>
          <w:left w:w="0" w:type="dxa"/>
          <w:right w:w="0" w:type="dxa"/>
        </w:tblCellMar>
        <w:tblLook w:val="04A0" w:firstRow="1" w:lastRow="0" w:firstColumn="1" w:lastColumn="0" w:noHBand="0" w:noVBand="1"/>
      </w:tblPr>
      <w:tblGrid>
        <w:gridCol w:w="6840"/>
        <w:gridCol w:w="2160"/>
      </w:tblGrid>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Наименование заданий</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Количество часов практического обучения</w:t>
            </w:r>
          </w:p>
        </w:tc>
      </w:tr>
      <w:tr w:rsidR="004F52AB" w:rsidRPr="00320871" w:rsidTr="004F52AB">
        <w:trPr>
          <w:jc w:val="center"/>
        </w:trPr>
        <w:tc>
          <w:tcPr>
            <w:tcW w:w="9000" w:type="dxa"/>
            <w:gridSpan w:val="2"/>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Первоначальное обучение вождению</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Начало движения, движение по кольцевому маршруту, остановка с применением различных способов торможения</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Повороты в движении, разворот для движения в обратном направлении</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Движение в ограниченных проездах, сложное маневрирование</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2</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Итого</w:t>
            </w:r>
          </w:p>
        </w:tc>
        <w:tc>
          <w:tcPr>
            <w:tcW w:w="21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6</w:t>
            </w:r>
          </w:p>
        </w:tc>
      </w:tr>
    </w:tbl>
    <w:p w:rsidR="004F52AB" w:rsidRPr="00320871" w:rsidRDefault="004F52AB" w:rsidP="004F52AB">
      <w:pPr>
        <w:widowControl w:val="0"/>
        <w:autoSpaceDE w:val="0"/>
        <w:autoSpaceDN w:val="0"/>
        <w:adjustRightInd w:val="0"/>
        <w:spacing w:after="0" w:line="240" w:lineRule="auto"/>
        <w:jc w:val="both"/>
        <w:rPr>
          <w:rFonts w:cstheme="minorHAnsi"/>
          <w:sz w:val="24"/>
          <w:szCs w:val="24"/>
        </w:rPr>
      </w:pPr>
      <w:r w:rsidRPr="00320871">
        <w:rPr>
          <w:rFonts w:cstheme="minorHAnsi"/>
          <w:sz w:val="24"/>
          <w:szCs w:val="24"/>
        </w:rPr>
        <w:t>Первоначальное обучение вождению.</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F52AB" w:rsidRPr="00320871" w:rsidRDefault="00492F88"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t>Задание1</w:t>
      </w:r>
      <w:r w:rsidRPr="00320871">
        <w:rPr>
          <w:rFonts w:cstheme="minorHAnsi"/>
          <w:sz w:val="24"/>
          <w:szCs w:val="24"/>
        </w:rPr>
        <w:t>-</w:t>
      </w:r>
      <w:r w:rsidR="004F52AB" w:rsidRPr="00320871">
        <w:rPr>
          <w:rFonts w:cstheme="minorHAnsi"/>
          <w:sz w:val="24"/>
          <w:szCs w:val="24"/>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F52AB" w:rsidRPr="00320871" w:rsidRDefault="00492F88" w:rsidP="004F52AB">
      <w:pPr>
        <w:widowControl w:val="0"/>
        <w:autoSpaceDE w:val="0"/>
        <w:autoSpaceDN w:val="0"/>
        <w:adjustRightInd w:val="0"/>
        <w:spacing w:after="150" w:line="240" w:lineRule="auto"/>
        <w:jc w:val="both"/>
        <w:rPr>
          <w:rFonts w:cstheme="minorHAnsi"/>
          <w:sz w:val="24"/>
          <w:szCs w:val="24"/>
        </w:rPr>
      </w:pPr>
      <w:r w:rsidRPr="00320871">
        <w:rPr>
          <w:rFonts w:cstheme="minorHAnsi"/>
          <w:b/>
          <w:sz w:val="24"/>
          <w:szCs w:val="24"/>
        </w:rPr>
        <w:t>Задание2</w:t>
      </w:r>
      <w:r w:rsidRPr="00320871">
        <w:rPr>
          <w:rFonts w:cstheme="minorHAnsi"/>
          <w:sz w:val="24"/>
          <w:szCs w:val="24"/>
        </w:rPr>
        <w:t>-</w:t>
      </w:r>
      <w:r w:rsidR="004F52AB" w:rsidRPr="00320871">
        <w:rPr>
          <w:rFonts w:cstheme="minorHAnsi"/>
          <w:sz w:val="24"/>
          <w:szCs w:val="24"/>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4F52AB" w:rsidRPr="00320871" w:rsidRDefault="00492F88" w:rsidP="00492F88">
      <w:pPr>
        <w:pStyle w:val="a4"/>
        <w:rPr>
          <w:rFonts w:cstheme="minorHAnsi"/>
          <w:sz w:val="24"/>
          <w:szCs w:val="24"/>
        </w:rPr>
      </w:pPr>
      <w:r w:rsidRPr="00320871">
        <w:rPr>
          <w:rFonts w:cstheme="minorHAnsi"/>
          <w:b/>
          <w:sz w:val="24"/>
          <w:szCs w:val="24"/>
        </w:rPr>
        <w:lastRenderedPageBreak/>
        <w:t>Задание3</w:t>
      </w:r>
      <w:r w:rsidRPr="00320871">
        <w:rPr>
          <w:rFonts w:cstheme="minorHAnsi"/>
          <w:sz w:val="24"/>
          <w:szCs w:val="24"/>
        </w:rPr>
        <w:t>-</w:t>
      </w:r>
      <w:r w:rsidR="004F52AB" w:rsidRPr="00320871">
        <w:rPr>
          <w:rFonts w:cstheme="minorHAnsi"/>
          <w:sz w:val="24"/>
          <w:szCs w:val="24"/>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r w:rsidRPr="00320871">
        <w:rPr>
          <w:rFonts w:cstheme="minorHAnsi"/>
          <w:sz w:val="24"/>
          <w:szCs w:val="24"/>
        </w:rPr>
        <w:t xml:space="preserve">                                                                                                                               </w:t>
      </w:r>
      <w:r w:rsidRPr="00320871">
        <w:rPr>
          <w:rFonts w:cstheme="minorHAnsi"/>
          <w:b/>
          <w:sz w:val="24"/>
          <w:szCs w:val="24"/>
        </w:rPr>
        <w:t>Экзамен.</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IV. Планируем</w:t>
      </w:r>
      <w:r w:rsidR="00492F88" w:rsidRPr="00320871">
        <w:rPr>
          <w:rFonts w:cstheme="minorHAnsi"/>
          <w:b/>
          <w:bCs/>
          <w:sz w:val="24"/>
          <w:szCs w:val="24"/>
        </w:rPr>
        <w:t xml:space="preserve">ые результаты </w:t>
      </w:r>
      <w:proofErr w:type="gramStart"/>
      <w:r w:rsidR="00492F88" w:rsidRPr="00320871">
        <w:rPr>
          <w:rFonts w:cstheme="minorHAnsi"/>
          <w:b/>
          <w:bCs/>
          <w:sz w:val="24"/>
          <w:szCs w:val="24"/>
        </w:rPr>
        <w:t xml:space="preserve">освоения </w:t>
      </w:r>
      <w:r w:rsidRPr="00320871">
        <w:rPr>
          <w:rFonts w:cstheme="minorHAnsi"/>
          <w:b/>
          <w:bCs/>
          <w:sz w:val="24"/>
          <w:szCs w:val="24"/>
        </w:rPr>
        <w:t xml:space="preserve"> программы</w:t>
      </w:r>
      <w:proofErr w:type="gramEnd"/>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В результате освоения образовательной программы обучающиеся должны знать:</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основы законодательства Российской Федерации в сфере дорожного движения;</w:t>
      </w:r>
    </w:p>
    <w:p w:rsidR="004F52AB" w:rsidRPr="00320871" w:rsidRDefault="00BE0DEB" w:rsidP="004F52AB">
      <w:pPr>
        <w:widowControl w:val="0"/>
        <w:autoSpaceDE w:val="0"/>
        <w:autoSpaceDN w:val="0"/>
        <w:adjustRightInd w:val="0"/>
        <w:spacing w:after="150" w:line="240" w:lineRule="auto"/>
        <w:jc w:val="both"/>
        <w:rPr>
          <w:rFonts w:cstheme="minorHAnsi"/>
          <w:sz w:val="24"/>
          <w:szCs w:val="24"/>
        </w:rPr>
      </w:pPr>
      <w:hyperlink r:id="rId13" w:anchor="l12" w:history="1">
        <w:r w:rsidR="004F52AB" w:rsidRPr="00320871">
          <w:rPr>
            <w:rStyle w:val="a3"/>
            <w:rFonts w:cstheme="minorHAnsi"/>
            <w:color w:val="auto"/>
            <w:sz w:val="24"/>
            <w:szCs w:val="24"/>
          </w:rPr>
          <w:t>Правила</w:t>
        </w:r>
      </w:hyperlink>
      <w:r w:rsidR="004F52AB" w:rsidRPr="00320871">
        <w:rPr>
          <w:rFonts w:cstheme="minorHAnsi"/>
          <w:sz w:val="24"/>
          <w:szCs w:val="24"/>
        </w:rPr>
        <w:t xml:space="preserve"> дорожного движения;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правила обязательного страхования гражданской ответственности владельцев транспортных средств;</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основы безопасного управления транспортными средствами;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цели и задачи управления системами "водитель - автомобиль - дорога" и "водитель - автомобиль";</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особенности наблюдения за дорожной обстановкой;</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способы контроля безопасной дистанции и бокового интервала;</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порядок вызова аварийных и спасательных служб;</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основы обеспечения безопасности наиболее уязвимых участников дорожного движения: пешеходов, велосипедистов;</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основы обеспечения безопасности детей-пассажиров;</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проблемы, связанные с нарушением правил дорожного движения водителями транспортных средств и их последствиями;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правовые аспекты (права, обязанности и ответственность) оказания первой помощи;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правила оказания первой помощи;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В результате освоения образовательной программы обучающиеся должны уметь:</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безопасно и эффективно управлять транспортным средством в различных условиях движения;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соблюдать </w:t>
      </w:r>
      <w:hyperlink r:id="rId14" w:anchor="l12" w:history="1">
        <w:r w:rsidRPr="00320871">
          <w:rPr>
            <w:rStyle w:val="a3"/>
            <w:rFonts w:cstheme="minorHAnsi"/>
            <w:color w:val="auto"/>
            <w:sz w:val="24"/>
            <w:szCs w:val="24"/>
          </w:rPr>
          <w:t>Правила</w:t>
        </w:r>
      </w:hyperlink>
      <w:r w:rsidRPr="00320871">
        <w:rPr>
          <w:rFonts w:cstheme="minorHAnsi"/>
          <w:sz w:val="24"/>
          <w:szCs w:val="24"/>
        </w:rPr>
        <w:t xml:space="preserve"> дорожного движения при управлении транспортным средством;</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управлять своим эмоциональным состоянием;</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конструктивно разрешать противоречия и конфликты, возникающие в дорожном движении;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выполнять ежедневное техническое обслуживание транспортного средства;</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устранять мелкие неисправности в процессе эксплуатации транспортного средства;</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выбирать безопасные скорость, дистанцию и интервал в различных условиях движения;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использовать зеркала заднего вида при маневрировании;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прогнозировать и предотвращать возникновение опасных дорожно-транспортных ситуаций в </w:t>
      </w:r>
      <w:r w:rsidRPr="00320871">
        <w:rPr>
          <w:rFonts w:cstheme="minorHAnsi"/>
          <w:sz w:val="24"/>
          <w:szCs w:val="24"/>
        </w:rPr>
        <w:lastRenderedPageBreak/>
        <w:t>процессе управления транспортным средством;</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своевременно принимать правильные решения и уверенно действовать в сложных и опасных дорожных ситуациях;</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выполнять мероприятия по оказанию первой помощи пострадавшим в дорожно-транспортном происшествии;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совершенствовать свои навыки управления транспортным средством.</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92F88"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 xml:space="preserve">V. Условия </w:t>
      </w:r>
      <w:proofErr w:type="gramStart"/>
      <w:r w:rsidRPr="00320871">
        <w:rPr>
          <w:rFonts w:cstheme="minorHAnsi"/>
          <w:b/>
          <w:bCs/>
          <w:sz w:val="24"/>
          <w:szCs w:val="24"/>
        </w:rPr>
        <w:t xml:space="preserve">реализации </w:t>
      </w:r>
      <w:r w:rsidR="004F52AB" w:rsidRPr="00320871">
        <w:rPr>
          <w:rFonts w:cstheme="minorHAnsi"/>
          <w:b/>
          <w:bCs/>
          <w:sz w:val="24"/>
          <w:szCs w:val="24"/>
        </w:rPr>
        <w:t xml:space="preserve"> программы</w:t>
      </w:r>
      <w:proofErr w:type="gramEnd"/>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Необходимость применения АПК определяется организацией, осуществляющей образовательную деятельность, самостоятельно.</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Обучение проводится с использованием учебно-материальной базы, соответствующей требованиям, установленным </w:t>
      </w:r>
      <w:hyperlink r:id="rId15" w:anchor="l84" w:history="1">
        <w:r w:rsidRPr="00320871">
          <w:rPr>
            <w:rStyle w:val="a3"/>
            <w:rFonts w:cstheme="minorHAnsi"/>
            <w:color w:val="auto"/>
            <w:sz w:val="24"/>
            <w:szCs w:val="24"/>
          </w:rPr>
          <w:t>пунктом 1</w:t>
        </w:r>
      </w:hyperlink>
      <w:r w:rsidRPr="00320871">
        <w:rPr>
          <w:rFonts w:cstheme="minorHAnsi"/>
          <w:sz w:val="24"/>
          <w:szCs w:val="24"/>
        </w:rPr>
        <w:t xml:space="preserve"> статьи 16 и </w:t>
      </w:r>
      <w:hyperlink r:id="rId16" w:anchor="l903" w:history="1">
        <w:r w:rsidRPr="00320871">
          <w:rPr>
            <w:rStyle w:val="a3"/>
            <w:rFonts w:cstheme="minorHAnsi"/>
            <w:color w:val="auto"/>
            <w:sz w:val="24"/>
            <w:szCs w:val="24"/>
          </w:rPr>
          <w:t>пунктом 1</w:t>
        </w:r>
      </w:hyperlink>
      <w:r w:rsidRPr="00320871">
        <w:rPr>
          <w:rFonts w:cstheme="minorHAnsi"/>
          <w:sz w:val="24"/>
          <w:szCs w:val="24"/>
        </w:rPr>
        <w:t xml:space="preserve"> статьи 20 Федерального закона N 196-ФЗ (Собрание законодательства Российской Федерации, 1995, N 50, ст. 4873, 2021, N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Теоретическое обучение проводится в оборудованных учебных кабинетах.</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Наполняемость учебной группы не должна превышать 30 человек.</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Расчетная формула для определения общего числа учебных кабинетов для теоретического обучения:</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noProof/>
          <w:sz w:val="24"/>
          <w:szCs w:val="24"/>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20871">
        <w:rPr>
          <w:rFonts w:cstheme="minorHAnsi"/>
          <w:sz w:val="24"/>
          <w:szCs w:val="24"/>
        </w:rPr>
        <w:t xml:space="preserve"> ,</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где:</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 - число необходимых помещений;</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noProof/>
          <w:sz w:val="24"/>
          <w:szCs w:val="24"/>
        </w:rPr>
        <w:lastRenderedPageBreak/>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20871">
        <w:rPr>
          <w:rFonts w:cstheme="minorHAnsi"/>
          <w:sz w:val="24"/>
          <w:szCs w:val="24"/>
        </w:rPr>
        <w:t xml:space="preserve">  - расчетное учебное время полного курса теоретического обучения на одну группу в часах;</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n - общее число групп;</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0,75 - постоянный коэффициент (загрузка учебного кабинета принимается равной 75%);</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noProof/>
          <w:sz w:val="24"/>
          <w:szCs w:val="24"/>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20871">
        <w:rPr>
          <w:rFonts w:cstheme="minorHAnsi"/>
          <w:sz w:val="24"/>
          <w:szCs w:val="24"/>
        </w:rPr>
        <w:t xml:space="preserve">  - фонд времени использования помещения в часах.</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Обучение вождению состоит из первоначального обучения вождению.</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Первоначальное обучение вождению транспортных средств должно проводиться на закрытых площадках или автодромах.</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0" w:anchor="l68" w:history="1">
        <w:r w:rsidRPr="00320871">
          <w:rPr>
            <w:rStyle w:val="a3"/>
            <w:rFonts w:cstheme="minorHAnsi"/>
            <w:color w:val="auto"/>
            <w:sz w:val="24"/>
            <w:szCs w:val="24"/>
          </w:rPr>
          <w:t>пункте 3.1</w:t>
        </w:r>
      </w:hyperlink>
      <w:r w:rsidRPr="00320871">
        <w:rPr>
          <w:rFonts w:cstheme="minorHAnsi"/>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1" w:anchor="l0" w:history="1">
        <w:r w:rsidRPr="00320871">
          <w:rPr>
            <w:rStyle w:val="a3"/>
            <w:rFonts w:cstheme="minorHAnsi"/>
            <w:color w:val="auto"/>
            <w:sz w:val="24"/>
            <w:szCs w:val="24"/>
          </w:rPr>
          <w:t>от 26 августа 2010 г. N 761н</w:t>
        </w:r>
      </w:hyperlink>
      <w:r w:rsidRPr="00320871">
        <w:rPr>
          <w:rFonts w:cstheme="minorHAnsi"/>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Мастер производственного обучения должен удовлетворять требованиям профессионального </w:t>
      </w:r>
      <w:hyperlink r:id="rId22" w:anchor="l14" w:history="1">
        <w:r w:rsidRPr="00320871">
          <w:rPr>
            <w:rStyle w:val="a3"/>
            <w:rFonts w:cstheme="minorHAnsi"/>
            <w:color w:val="auto"/>
            <w:sz w:val="24"/>
            <w:szCs w:val="24"/>
          </w:rPr>
          <w:t>стандарта</w:t>
        </w:r>
      </w:hyperlink>
      <w:r w:rsidRPr="00320871">
        <w:rPr>
          <w:rFonts w:cstheme="minorHAnsi"/>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5.3. Информационно-методические условия реализации образовательной программы включают:</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учебный план;</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календарный учебный график;</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lastRenderedPageBreak/>
        <w:t>рабочие программы учебных предметов;</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методические материалы и разработки;</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расписание занятий.</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5.4. Материально-технические условия реализации образовательной программы.</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320871">
        <w:rPr>
          <w:rFonts w:cstheme="minorHAnsi"/>
          <w:sz w:val="24"/>
          <w:szCs w:val="24"/>
        </w:rPr>
        <w:t>саморегуляции</w:t>
      </w:r>
      <w:proofErr w:type="spellEnd"/>
      <w:r w:rsidRPr="00320871">
        <w:rPr>
          <w:rFonts w:cstheme="minorHAnsi"/>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320871">
        <w:rPr>
          <w:rFonts w:cstheme="minorHAnsi"/>
          <w:sz w:val="24"/>
          <w:szCs w:val="24"/>
        </w:rPr>
        <w:t>монотоноустойчивость</w:t>
      </w:r>
      <w:proofErr w:type="spellEnd"/>
      <w:r w:rsidRPr="00320871">
        <w:rPr>
          <w:rFonts w:cstheme="minorHAnsi"/>
          <w:sz w:val="24"/>
          <w:szCs w:val="24"/>
        </w:rPr>
        <w:t>).</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АПК для формирования у водителей навыков </w:t>
      </w:r>
      <w:proofErr w:type="spellStart"/>
      <w:r w:rsidRPr="00320871">
        <w:rPr>
          <w:rFonts w:cstheme="minorHAnsi"/>
          <w:sz w:val="24"/>
          <w:szCs w:val="24"/>
        </w:rPr>
        <w:t>саморегуляции</w:t>
      </w:r>
      <w:proofErr w:type="spellEnd"/>
      <w:r w:rsidRPr="00320871">
        <w:rPr>
          <w:rFonts w:cstheme="minorHAnsi"/>
          <w:sz w:val="24"/>
          <w:szCs w:val="24"/>
        </w:rPr>
        <w:t xml:space="preserve"> психоэмоционального состояния должны предоставлять возможности для обучения </w:t>
      </w:r>
      <w:proofErr w:type="spellStart"/>
      <w:r w:rsidRPr="00320871">
        <w:rPr>
          <w:rFonts w:cstheme="minorHAnsi"/>
          <w:sz w:val="24"/>
          <w:szCs w:val="24"/>
        </w:rPr>
        <w:t>саморегуляции</w:t>
      </w:r>
      <w:proofErr w:type="spellEnd"/>
      <w:r w:rsidRPr="00320871">
        <w:rPr>
          <w:rFonts w:cstheme="minorHAnsi"/>
          <w:sz w:val="24"/>
          <w:szCs w:val="24"/>
        </w:rPr>
        <w:t xml:space="preserve"> при наиболее часто встречающихся состояниях: эмоциональной напряженности, </w:t>
      </w:r>
      <w:proofErr w:type="spellStart"/>
      <w:r w:rsidRPr="00320871">
        <w:rPr>
          <w:rFonts w:cstheme="minorHAnsi"/>
          <w:sz w:val="24"/>
          <w:szCs w:val="24"/>
        </w:rPr>
        <w:t>монотонии</w:t>
      </w:r>
      <w:proofErr w:type="spellEnd"/>
      <w:r w:rsidRPr="00320871">
        <w:rPr>
          <w:rFonts w:cstheme="minorHAnsi"/>
          <w:sz w:val="24"/>
          <w:szCs w:val="24"/>
        </w:rPr>
        <w:t>, утомлении, стрессе и тренировке свойств внимания (концентрации, распределения).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АПК должен обеспечивать защиту персональных данных.</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3" w:anchor="l3163" w:history="1">
        <w:r w:rsidRPr="00320871">
          <w:rPr>
            <w:rStyle w:val="a3"/>
            <w:rFonts w:cstheme="minorHAnsi"/>
            <w:color w:val="auto"/>
            <w:sz w:val="24"/>
            <w:szCs w:val="24"/>
          </w:rPr>
          <w:t>пунктом 1</w:t>
        </w:r>
      </w:hyperlink>
      <w:r w:rsidRPr="00320871">
        <w:rPr>
          <w:rFonts w:cstheme="minorHAnsi"/>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Расчет количества необходимых механических транспортных средств осуществляется по формуле:</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noProof/>
          <w:sz w:val="24"/>
          <w:szCs w:val="24"/>
        </w:rPr>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320871">
        <w:rPr>
          <w:rFonts w:cstheme="minorHAnsi"/>
          <w:sz w:val="24"/>
          <w:szCs w:val="24"/>
        </w:rPr>
        <w:t xml:space="preserve"> ,</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где:</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noProof/>
          <w:sz w:val="24"/>
          <w:szCs w:val="24"/>
        </w:rPr>
        <w:lastRenderedPageBreak/>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320871">
        <w:rPr>
          <w:rFonts w:cstheme="minorHAnsi"/>
          <w:sz w:val="24"/>
          <w:szCs w:val="24"/>
        </w:rPr>
        <w:t xml:space="preserve">  - количество автотранспортных средств;</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T - количество часов вождения в соответствии с учебным планом;</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K - количество обучающихся в год;</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24,5 - среднее количество рабочих дней в месяц;</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12 - количество рабочих месяцев в году;</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1 - количество резервных учебных транспортных средств.</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sz w:val="24"/>
          <w:szCs w:val="24"/>
        </w:rPr>
        <w:t>Перечень оборудования учебного кабинета</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right"/>
        <w:rPr>
          <w:rFonts w:cstheme="minorHAnsi"/>
          <w:sz w:val="24"/>
          <w:szCs w:val="24"/>
        </w:rPr>
      </w:pPr>
      <w:r w:rsidRPr="00320871">
        <w:rPr>
          <w:rFonts w:cstheme="minorHAnsi"/>
          <w:i/>
          <w:iCs/>
          <w:sz w:val="24"/>
          <w:szCs w:val="24"/>
        </w:rPr>
        <w:t>Таблица 6</w:t>
      </w:r>
    </w:p>
    <w:p w:rsidR="004F52AB" w:rsidRPr="00320871" w:rsidRDefault="004F52AB" w:rsidP="004F52AB">
      <w:pPr>
        <w:widowControl w:val="0"/>
        <w:autoSpaceDE w:val="0"/>
        <w:autoSpaceDN w:val="0"/>
        <w:adjustRightInd w:val="0"/>
        <w:spacing w:after="150" w:line="240" w:lineRule="auto"/>
        <w:rPr>
          <w:rFonts w:cstheme="minorHAnsi"/>
          <w:sz w:val="24"/>
          <w:szCs w:val="24"/>
        </w:rPr>
      </w:pPr>
    </w:p>
    <w:tbl>
      <w:tblPr>
        <w:tblW w:w="0" w:type="auto"/>
        <w:jc w:val="center"/>
        <w:tblCellMar>
          <w:left w:w="0" w:type="dxa"/>
          <w:right w:w="0" w:type="dxa"/>
        </w:tblCellMar>
        <w:tblLook w:val="04A0" w:firstRow="1" w:lastRow="0" w:firstColumn="1" w:lastColumn="0" w:noHBand="0" w:noVBand="1"/>
      </w:tblPr>
      <w:tblGrid>
        <w:gridCol w:w="6840"/>
        <w:gridCol w:w="1260"/>
        <w:gridCol w:w="1192"/>
      </w:tblGrid>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Единица измерения</w:t>
            </w:r>
          </w:p>
        </w:tc>
        <w:tc>
          <w:tcPr>
            <w:tcW w:w="90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jc w:val="center"/>
              <w:rPr>
                <w:rFonts w:cstheme="minorHAnsi"/>
                <w:sz w:val="24"/>
                <w:szCs w:val="24"/>
              </w:rPr>
            </w:pPr>
            <w:r w:rsidRPr="00320871">
              <w:rPr>
                <w:rFonts w:cstheme="minorHAnsi"/>
                <w:sz w:val="24"/>
                <w:szCs w:val="24"/>
              </w:rPr>
              <w:t>Количество</w:t>
            </w:r>
          </w:p>
        </w:tc>
      </w:tr>
      <w:tr w:rsidR="004F52AB" w:rsidRPr="00320871" w:rsidTr="004F52AB">
        <w:trPr>
          <w:jc w:val="center"/>
        </w:trPr>
        <w:tc>
          <w:tcPr>
            <w:tcW w:w="684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Оборудование и технические средства обучения</w:t>
            </w:r>
          </w:p>
        </w:tc>
        <w:tc>
          <w:tcPr>
            <w:tcW w:w="126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r w:rsidR="004F52AB" w:rsidRPr="00320871" w:rsidTr="004F52AB">
        <w:trPr>
          <w:jc w:val="center"/>
        </w:trPr>
        <w:tc>
          <w:tcPr>
            <w:tcW w:w="6840" w:type="dxa"/>
            <w:tcBorders>
              <w:top w:val="single" w:sz="6" w:space="0" w:color="auto"/>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Тренажер</w:t>
            </w:r>
          </w:p>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(в качестве тренажера может использоваться учебное транспортное средство)</w:t>
            </w:r>
          </w:p>
        </w:tc>
        <w:tc>
          <w:tcPr>
            <w:tcW w:w="1260" w:type="dxa"/>
            <w:tcBorders>
              <w:top w:val="single" w:sz="6" w:space="0" w:color="auto"/>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комплект</w:t>
            </w:r>
          </w:p>
        </w:tc>
        <w:tc>
          <w:tcPr>
            <w:tcW w:w="900" w:type="dxa"/>
            <w:tcBorders>
              <w:top w:val="single" w:sz="6" w:space="0" w:color="auto"/>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комплект</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комплект</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Мультимедийный проектор</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комплект</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Экран (монитор, электронная доска)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комплект</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Магнитная доска со схемой населенного пункта</w:t>
            </w:r>
          </w:p>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комплект</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Учебно-наглядные пособия</w:t>
            </w:r>
          </w:p>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Сложные дорожные условия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Виды и причины ДТП</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Типичные опасные ситуации</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Сложные метеоусловия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Движение в темное время суток</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Способы торможения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Тормозной и остановочный путь</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Управление мотоциклом в нештатных ситуациях</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lastRenderedPageBreak/>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Безопасное прохождение поворотов</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Типичные ошибки пешеходов</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Устройство и техническое обслуживание транспортных средств категории "A" как объектов управления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Классификация мотоциклов</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мотоцикла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двухтактного двигателя внутреннего сгорания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четырехтактного двигателя внутреннего сгорания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Схемы трансмиссии мотоциклов с различными типами приводов</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первичной (моторной) передачи</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Устройство механического и гидравлического привода выключения сцепления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механической коробки передач</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автоматизированной и бесступенчатой коробки передач</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Устройство и принцип работы пускового механизма с механическим приводом (кик-стартера)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Вторичная (задняя) цепная и ременная передачи</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Карданная передача, главная передача (редуктор)</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рамы мотоцикла, рамы и кузова бокового прицепа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Передняя и задняя подвески мотоцикла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Виды мотоциклетных колес. Конструкции и маркировка мотоциклетных шин</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Антиблокировочная система тормозов (АБС)</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Контрольный осмотр и ежедневное техническое обслуживание мотоцикла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Информационные материалы</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Информационный стенд</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xml:space="preserve">Закон Российской Федерации </w:t>
            </w:r>
            <w:hyperlink r:id="rId26" w:anchor="l5" w:history="1">
              <w:r w:rsidRPr="00320871">
                <w:rPr>
                  <w:rStyle w:val="a3"/>
                  <w:rFonts w:cstheme="minorHAnsi"/>
                  <w:color w:val="auto"/>
                  <w:sz w:val="24"/>
                  <w:szCs w:val="24"/>
                </w:rPr>
                <w:t>от 7 февраля 1992 г. N 2300-1</w:t>
              </w:r>
            </w:hyperlink>
            <w:r w:rsidRPr="00320871">
              <w:rPr>
                <w:rFonts w:cstheme="minorHAnsi"/>
                <w:sz w:val="24"/>
                <w:szCs w:val="24"/>
              </w:rPr>
              <w:t xml:space="preserve"> "О защите прав потребителей" (Собрание законодательства </w:t>
            </w:r>
            <w:r w:rsidRPr="00320871">
              <w:rPr>
                <w:rFonts w:cstheme="minorHAnsi"/>
                <w:sz w:val="24"/>
                <w:szCs w:val="24"/>
              </w:rPr>
              <w:lastRenderedPageBreak/>
              <w:t>Российской Федерации, 1996, N 3, ст. 140; 2021, N 24, ст. 4188)</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lastRenderedPageBreak/>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Примерная программа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Образовательная программа</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Учебный план</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Книга жалоб и предложений</w:t>
            </w:r>
          </w:p>
        </w:tc>
        <w:tc>
          <w:tcPr>
            <w:tcW w:w="126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штука</w:t>
            </w:r>
          </w:p>
        </w:tc>
        <w:tc>
          <w:tcPr>
            <w:tcW w:w="900" w:type="dxa"/>
            <w:tcBorders>
              <w:top w:val="nil"/>
              <w:left w:val="single" w:sz="6" w:space="0" w:color="auto"/>
              <w:bottom w:val="nil"/>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1</w:t>
            </w:r>
          </w:p>
        </w:tc>
      </w:tr>
      <w:tr w:rsidR="004F52AB" w:rsidRPr="00320871" w:rsidTr="004F52AB">
        <w:trPr>
          <w:jc w:val="center"/>
        </w:trPr>
        <w:tc>
          <w:tcPr>
            <w:tcW w:w="6840" w:type="dxa"/>
            <w:tcBorders>
              <w:top w:val="nil"/>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c>
          <w:tcPr>
            <w:tcW w:w="900" w:type="dxa"/>
            <w:tcBorders>
              <w:top w:val="nil"/>
              <w:left w:val="single" w:sz="6" w:space="0" w:color="auto"/>
              <w:bottom w:val="single" w:sz="6" w:space="0" w:color="auto"/>
              <w:right w:val="single" w:sz="6" w:space="0" w:color="auto"/>
            </w:tcBorders>
            <w:hideMark/>
          </w:tcPr>
          <w:p w:rsidR="004F52AB" w:rsidRPr="00320871" w:rsidRDefault="004F52AB">
            <w:pPr>
              <w:widowControl w:val="0"/>
              <w:autoSpaceDE w:val="0"/>
              <w:autoSpaceDN w:val="0"/>
              <w:adjustRightInd w:val="0"/>
              <w:spacing w:after="0" w:line="240" w:lineRule="auto"/>
              <w:rPr>
                <w:rFonts w:cstheme="minorHAnsi"/>
                <w:sz w:val="24"/>
                <w:szCs w:val="24"/>
              </w:rPr>
            </w:pPr>
            <w:r w:rsidRPr="00320871">
              <w:rPr>
                <w:rFonts w:cstheme="minorHAnsi"/>
                <w:sz w:val="24"/>
                <w:szCs w:val="24"/>
              </w:rPr>
              <w:t> </w:t>
            </w:r>
          </w:p>
        </w:tc>
      </w:tr>
    </w:tbl>
    <w:p w:rsidR="004F52AB" w:rsidRPr="00320871" w:rsidRDefault="004F52AB" w:rsidP="004F52AB">
      <w:pPr>
        <w:widowControl w:val="0"/>
        <w:autoSpaceDE w:val="0"/>
        <w:autoSpaceDN w:val="0"/>
        <w:adjustRightInd w:val="0"/>
        <w:spacing w:after="0" w:line="240" w:lineRule="auto"/>
        <w:jc w:val="both"/>
        <w:rPr>
          <w:rFonts w:cstheme="minorHAnsi"/>
          <w:sz w:val="24"/>
          <w:szCs w:val="24"/>
        </w:rPr>
      </w:pPr>
      <w:r w:rsidRPr="00320871">
        <w:rPr>
          <w:rFonts w:cstheme="minorHAnsi"/>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7" w:anchor="l225" w:history="1">
        <w:r w:rsidRPr="00320871">
          <w:rPr>
            <w:rStyle w:val="a3"/>
            <w:rFonts w:cstheme="minorHAnsi"/>
            <w:color w:val="auto"/>
            <w:sz w:val="24"/>
            <w:szCs w:val="24"/>
          </w:rPr>
          <w:t>пункту 2</w:t>
        </w:r>
      </w:hyperlink>
      <w:r w:rsidRPr="00320871">
        <w:rPr>
          <w:rFonts w:cstheme="minorHAnsi"/>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28" w:anchor="l313" w:history="1">
        <w:r w:rsidRPr="00320871">
          <w:rPr>
            <w:rStyle w:val="a3"/>
            <w:rFonts w:cstheme="minorHAnsi"/>
            <w:color w:val="auto"/>
            <w:sz w:val="24"/>
            <w:szCs w:val="24"/>
          </w:rPr>
          <w:t>пункту 3</w:t>
        </w:r>
      </w:hyperlink>
      <w:r w:rsidRPr="00320871">
        <w:rPr>
          <w:rFonts w:cstheme="minorHAnsi"/>
          <w:sz w:val="24"/>
          <w:szCs w:val="24"/>
        </w:rPr>
        <w:t xml:space="preserve"> Требований к техническим средствам контроля.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320871">
        <w:rPr>
          <w:rFonts w:cstheme="minorHAnsi"/>
          <w:sz w:val="24"/>
          <w:szCs w:val="24"/>
        </w:rPr>
        <w:t>асфальто</w:t>
      </w:r>
      <w:proofErr w:type="spellEnd"/>
      <w:r w:rsidRPr="00320871">
        <w:rPr>
          <w:rFonts w:cstheme="minorHAnsi"/>
          <w:sz w:val="24"/>
          <w:szCs w:val="24"/>
        </w:rPr>
        <w:t xml:space="preserve">- или цементобетонное покрытие согласно </w:t>
      </w:r>
      <w:hyperlink r:id="rId29" w:anchor="l314" w:history="1">
        <w:r w:rsidRPr="00320871">
          <w:rPr>
            <w:rStyle w:val="a3"/>
            <w:rFonts w:cstheme="minorHAnsi"/>
            <w:color w:val="auto"/>
            <w:sz w:val="24"/>
            <w:szCs w:val="24"/>
          </w:rPr>
          <w:t>пункту 5</w:t>
        </w:r>
      </w:hyperlink>
      <w:r w:rsidRPr="00320871">
        <w:rPr>
          <w:rFonts w:cstheme="minorHAnsi"/>
          <w:sz w:val="24"/>
          <w:szCs w:val="24"/>
        </w:rPr>
        <w:t xml:space="preserve"> Требований к техническим средствам контроля.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0" w:anchor="l314" w:history="1">
        <w:r w:rsidRPr="00320871">
          <w:rPr>
            <w:rStyle w:val="a3"/>
            <w:rFonts w:cstheme="minorHAnsi"/>
            <w:color w:val="auto"/>
            <w:sz w:val="24"/>
            <w:szCs w:val="24"/>
          </w:rPr>
          <w:t>пункту 5</w:t>
        </w:r>
      </w:hyperlink>
      <w:r w:rsidRPr="00320871">
        <w:rPr>
          <w:rFonts w:cstheme="minorHAnsi"/>
          <w:sz w:val="24"/>
          <w:szCs w:val="24"/>
        </w:rPr>
        <w:t xml:space="preserve"> Требований к техническим средствам контроля.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1" w:anchor="l314" w:history="1">
        <w:r w:rsidRPr="00320871">
          <w:rPr>
            <w:rStyle w:val="a3"/>
            <w:rFonts w:cstheme="minorHAnsi"/>
            <w:color w:val="auto"/>
            <w:sz w:val="24"/>
            <w:szCs w:val="24"/>
          </w:rPr>
          <w:t>пункту 5</w:t>
        </w:r>
      </w:hyperlink>
      <w:r w:rsidRPr="00320871">
        <w:rPr>
          <w:rFonts w:cstheme="minorHAnsi"/>
          <w:sz w:val="24"/>
          <w:szCs w:val="24"/>
        </w:rPr>
        <w:t xml:space="preserve"> Требований к техническим средствам контроля.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2" w:anchor="l314" w:history="1">
        <w:r w:rsidRPr="00320871">
          <w:rPr>
            <w:rStyle w:val="a3"/>
            <w:rFonts w:cstheme="minorHAnsi"/>
            <w:color w:val="auto"/>
            <w:sz w:val="24"/>
            <w:szCs w:val="24"/>
          </w:rPr>
          <w:t>пункту 5</w:t>
        </w:r>
      </w:hyperlink>
      <w:r w:rsidRPr="00320871">
        <w:rPr>
          <w:rFonts w:cstheme="minorHAnsi"/>
          <w:sz w:val="24"/>
          <w:szCs w:val="24"/>
        </w:rPr>
        <w:t xml:space="preserve"> Требований к техническим средствам контроля.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w:t>
      </w:r>
      <w:r w:rsidRPr="00320871">
        <w:rPr>
          <w:rFonts w:cstheme="minorHAnsi"/>
          <w:sz w:val="24"/>
          <w:szCs w:val="24"/>
        </w:rPr>
        <w:lastRenderedPageBreak/>
        <w:t xml:space="preserve">утвержденного приказом Федерального агентства по техническому регулированию и метрологии от 26 сентября 2017 г. N 1245-ст (М., </w:t>
      </w:r>
      <w:proofErr w:type="spellStart"/>
      <w:r w:rsidRPr="00320871">
        <w:rPr>
          <w:rFonts w:cstheme="minorHAnsi"/>
          <w:sz w:val="24"/>
          <w:szCs w:val="24"/>
        </w:rPr>
        <w:t>Стандартинформ</w:t>
      </w:r>
      <w:proofErr w:type="spellEnd"/>
      <w:r w:rsidRPr="00320871">
        <w:rPr>
          <w:rFonts w:cstheme="minorHAnsi"/>
          <w:sz w:val="24"/>
          <w:szCs w:val="24"/>
        </w:rPr>
        <w:t>, 2017).</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3" w:anchor="l314" w:history="1">
        <w:r w:rsidRPr="00320871">
          <w:rPr>
            <w:rStyle w:val="a3"/>
            <w:rFonts w:cstheme="minorHAnsi"/>
            <w:color w:val="auto"/>
            <w:sz w:val="24"/>
            <w:szCs w:val="24"/>
          </w:rPr>
          <w:t>пункту 5</w:t>
        </w:r>
      </w:hyperlink>
      <w:r w:rsidRPr="00320871">
        <w:rPr>
          <w:rFonts w:cstheme="minorHAnsi"/>
          <w:sz w:val="24"/>
          <w:szCs w:val="24"/>
        </w:rPr>
        <w:t xml:space="preserve"> Требований к техническим средствам контроля.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4" w:anchor="l447" w:history="1">
        <w:r w:rsidRPr="00320871">
          <w:rPr>
            <w:rStyle w:val="a3"/>
            <w:rFonts w:cstheme="minorHAnsi"/>
            <w:color w:val="auto"/>
            <w:sz w:val="24"/>
            <w:szCs w:val="24"/>
          </w:rPr>
          <w:t>пункту 7</w:t>
        </w:r>
      </w:hyperlink>
      <w:r w:rsidRPr="00320871">
        <w:rPr>
          <w:rFonts w:cstheme="minorHAnsi"/>
          <w:sz w:val="24"/>
          <w:szCs w:val="24"/>
        </w:rPr>
        <w:t xml:space="preserve"> Требований к техническим средствам контроля.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320871">
        <w:rPr>
          <w:rFonts w:cstheme="minorHAnsi"/>
          <w:sz w:val="24"/>
          <w:szCs w:val="24"/>
        </w:rPr>
        <w:t>послефинишной</w:t>
      </w:r>
      <w:proofErr w:type="spellEnd"/>
      <w:r w:rsidRPr="00320871">
        <w:rPr>
          <w:rFonts w:cstheme="minorHAnsi"/>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5" w:anchor="l230" w:history="1">
        <w:r w:rsidRPr="00320871">
          <w:rPr>
            <w:rStyle w:val="a3"/>
            <w:rFonts w:cstheme="minorHAnsi"/>
            <w:color w:val="auto"/>
            <w:sz w:val="24"/>
            <w:szCs w:val="24"/>
          </w:rPr>
          <w:t>пункту 8</w:t>
        </w:r>
      </w:hyperlink>
      <w:r w:rsidRPr="00320871">
        <w:rPr>
          <w:rFonts w:cstheme="minorHAnsi"/>
          <w:sz w:val="24"/>
          <w:szCs w:val="24"/>
        </w:rPr>
        <w:t xml:space="preserve"> Требований к техническим средствам контроля.</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VI. Система оценк</w:t>
      </w:r>
      <w:r w:rsidR="00492F88" w:rsidRPr="00320871">
        <w:rPr>
          <w:rFonts w:cstheme="minorHAnsi"/>
          <w:b/>
          <w:bCs/>
          <w:sz w:val="24"/>
          <w:szCs w:val="24"/>
        </w:rPr>
        <w:t xml:space="preserve">и результатов </w:t>
      </w:r>
      <w:proofErr w:type="gramStart"/>
      <w:r w:rsidR="00492F88" w:rsidRPr="00320871">
        <w:rPr>
          <w:rFonts w:cstheme="minorHAnsi"/>
          <w:b/>
          <w:bCs/>
          <w:sz w:val="24"/>
          <w:szCs w:val="24"/>
        </w:rPr>
        <w:t xml:space="preserve">освоения </w:t>
      </w:r>
      <w:r w:rsidRPr="00320871">
        <w:rPr>
          <w:rFonts w:cstheme="minorHAnsi"/>
          <w:b/>
          <w:bCs/>
          <w:sz w:val="24"/>
          <w:szCs w:val="24"/>
        </w:rPr>
        <w:t xml:space="preserve"> программы</w:t>
      </w:r>
      <w:proofErr w:type="gramEnd"/>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К проведению квалификационного экзамена привлекаются представители работодателей, их объединений согласно </w:t>
      </w:r>
      <w:hyperlink r:id="rId36" w:anchor="l932" w:history="1">
        <w:r w:rsidRPr="00320871">
          <w:rPr>
            <w:rStyle w:val="a3"/>
            <w:rFonts w:cstheme="minorHAnsi"/>
            <w:color w:val="auto"/>
            <w:sz w:val="24"/>
            <w:szCs w:val="24"/>
          </w:rPr>
          <w:t>статье 74</w:t>
        </w:r>
      </w:hyperlink>
      <w:r w:rsidRPr="00320871">
        <w:rPr>
          <w:rFonts w:cstheme="minorHAnsi"/>
          <w:sz w:val="24"/>
          <w:szCs w:val="24"/>
        </w:rPr>
        <w:t xml:space="preserve"> Федерального закона об образовании (Собрание законодательства Российской Федерации, 2012, N 53, ст. 7598; 2020, N 22, ст. 3379).</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Проверка теоретических знаний при проведении квалификационного экзамена проводится по предметам:</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"Основы законодательства Российской Федерации в сфере дорожного движения";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"Устройство и техническое обслуживание транспортных средств категории "A" как объектов управления";</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"Основы управления транспортными средствами категории "A".</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7" w:anchor="l803" w:history="1">
        <w:r w:rsidRPr="00320871">
          <w:rPr>
            <w:rStyle w:val="a3"/>
            <w:rFonts w:cstheme="minorHAnsi"/>
            <w:color w:val="auto"/>
            <w:sz w:val="24"/>
            <w:szCs w:val="24"/>
          </w:rPr>
          <w:t>пункту 2</w:t>
        </w:r>
      </w:hyperlink>
      <w:r w:rsidRPr="00320871">
        <w:rPr>
          <w:rFonts w:cstheme="minorHAnsi"/>
          <w:sz w:val="24"/>
          <w:szCs w:val="24"/>
        </w:rPr>
        <w:t xml:space="preserve"> </w:t>
      </w:r>
      <w:r w:rsidRPr="00320871">
        <w:rPr>
          <w:rFonts w:cstheme="minorHAnsi"/>
          <w:sz w:val="24"/>
          <w:szCs w:val="24"/>
        </w:rPr>
        <w:lastRenderedPageBreak/>
        <w:t>части 10 статьи 60 Федерального закона об образовании (Собрание законодательства Российской Федерации, 2012, N 53, ст. 7598, 2020, N 22, ст. 3379).</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4F52AB" w:rsidRPr="00320871" w:rsidRDefault="004F52AB" w:rsidP="004F52AB">
      <w:pPr>
        <w:widowControl w:val="0"/>
        <w:autoSpaceDE w:val="0"/>
        <w:autoSpaceDN w:val="0"/>
        <w:adjustRightInd w:val="0"/>
        <w:spacing w:after="150" w:line="240" w:lineRule="auto"/>
        <w:jc w:val="center"/>
        <w:rPr>
          <w:rFonts w:cstheme="minorHAnsi"/>
          <w:sz w:val="24"/>
          <w:szCs w:val="24"/>
        </w:rPr>
      </w:pPr>
      <w:r w:rsidRPr="00320871">
        <w:rPr>
          <w:rFonts w:cstheme="minorHAnsi"/>
          <w:b/>
          <w:bCs/>
          <w:sz w:val="24"/>
          <w:szCs w:val="24"/>
        </w:rPr>
        <w:t>VII. Учебно-методические материалы, обе</w:t>
      </w:r>
      <w:r w:rsidR="00492F88" w:rsidRPr="00320871">
        <w:rPr>
          <w:rFonts w:cstheme="minorHAnsi"/>
          <w:b/>
          <w:bCs/>
          <w:sz w:val="24"/>
          <w:szCs w:val="24"/>
        </w:rPr>
        <w:t xml:space="preserve">спечивающие </w:t>
      </w:r>
      <w:proofErr w:type="gramStart"/>
      <w:r w:rsidR="00492F88" w:rsidRPr="00320871">
        <w:rPr>
          <w:rFonts w:cstheme="minorHAnsi"/>
          <w:b/>
          <w:bCs/>
          <w:sz w:val="24"/>
          <w:szCs w:val="24"/>
        </w:rPr>
        <w:t xml:space="preserve">реализацию </w:t>
      </w:r>
      <w:r w:rsidRPr="00320871">
        <w:rPr>
          <w:rFonts w:cstheme="minorHAnsi"/>
          <w:b/>
          <w:bCs/>
          <w:sz w:val="24"/>
          <w:szCs w:val="24"/>
        </w:rPr>
        <w:t xml:space="preserve"> программы</w:t>
      </w:r>
      <w:proofErr w:type="gramEnd"/>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Учебно-методические материалы представлены:</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Примерной программой;</w:t>
      </w:r>
    </w:p>
    <w:p w:rsidR="004F52AB" w:rsidRPr="00320871"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образовательной программой;</w:t>
      </w:r>
    </w:p>
    <w:p w:rsidR="004F52AB" w:rsidRDefault="004F52AB" w:rsidP="004F52AB">
      <w:pPr>
        <w:widowControl w:val="0"/>
        <w:autoSpaceDE w:val="0"/>
        <w:autoSpaceDN w:val="0"/>
        <w:adjustRightInd w:val="0"/>
        <w:spacing w:after="150" w:line="240" w:lineRule="auto"/>
        <w:jc w:val="both"/>
        <w:rPr>
          <w:rFonts w:cstheme="minorHAnsi"/>
          <w:sz w:val="24"/>
          <w:szCs w:val="24"/>
        </w:rPr>
      </w:pPr>
      <w:r w:rsidRPr="00320871">
        <w:rPr>
          <w:rFonts w:cstheme="minorHAnsi"/>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Default="00320871" w:rsidP="00320871">
      <w:pPr>
        <w:rPr>
          <w:rFonts w:cstheme="minorHAnsi"/>
          <w:b/>
          <w:sz w:val="24"/>
          <w:szCs w:val="24"/>
        </w:rPr>
      </w:pPr>
      <w:r>
        <w:rPr>
          <w:rFonts w:cstheme="minorHAnsi"/>
          <w:b/>
          <w:sz w:val="24"/>
          <w:szCs w:val="24"/>
        </w:rPr>
        <w:lastRenderedPageBreak/>
        <w:t>Перечень учебной литературы для подготовки водителей с подкатегории «А1» на категорию «А»:</w:t>
      </w:r>
    </w:p>
    <w:p w:rsidR="00320871" w:rsidRDefault="00320871" w:rsidP="00320871">
      <w:pPr>
        <w:rPr>
          <w:rFonts w:cstheme="minorHAnsi"/>
          <w:sz w:val="24"/>
          <w:szCs w:val="24"/>
        </w:rPr>
      </w:pPr>
    </w:p>
    <w:p w:rsidR="00320871" w:rsidRDefault="00320871" w:rsidP="00320871">
      <w:pPr>
        <w:rPr>
          <w:rFonts w:cstheme="minorHAnsi"/>
          <w:sz w:val="24"/>
          <w:szCs w:val="24"/>
        </w:rPr>
      </w:pPr>
      <w:r>
        <w:rPr>
          <w:rFonts w:cstheme="minorHAnsi"/>
          <w:sz w:val="24"/>
          <w:szCs w:val="24"/>
        </w:rPr>
        <w:t>1.</w:t>
      </w:r>
      <w:r>
        <w:rPr>
          <w:rFonts w:cstheme="minorHAnsi"/>
          <w:sz w:val="24"/>
          <w:szCs w:val="24"/>
        </w:rPr>
        <w:tab/>
        <w:t xml:space="preserve">Устройство и техническое </w:t>
      </w:r>
      <w:proofErr w:type="gramStart"/>
      <w:r>
        <w:rPr>
          <w:rFonts w:cstheme="minorHAnsi"/>
          <w:sz w:val="24"/>
          <w:szCs w:val="24"/>
        </w:rPr>
        <w:t>обслуживание  мотоциклов</w:t>
      </w:r>
      <w:proofErr w:type="gramEnd"/>
      <w:r>
        <w:rPr>
          <w:rFonts w:cstheme="minorHAnsi"/>
          <w:sz w:val="24"/>
          <w:szCs w:val="24"/>
        </w:rPr>
        <w:t xml:space="preserve">. И.В. </w:t>
      </w:r>
      <w:proofErr w:type="gramStart"/>
      <w:r>
        <w:rPr>
          <w:rFonts w:cstheme="minorHAnsi"/>
          <w:sz w:val="24"/>
          <w:szCs w:val="24"/>
        </w:rPr>
        <w:t>Ксенофонтов,  Издательство</w:t>
      </w:r>
      <w:proofErr w:type="gramEnd"/>
      <w:r>
        <w:rPr>
          <w:rFonts w:cstheme="minorHAnsi"/>
          <w:sz w:val="24"/>
          <w:szCs w:val="24"/>
        </w:rPr>
        <w:t xml:space="preserve"> «За рулем».</w:t>
      </w:r>
    </w:p>
    <w:p w:rsidR="00320871" w:rsidRDefault="00320871" w:rsidP="00320871">
      <w:pPr>
        <w:rPr>
          <w:rFonts w:cstheme="minorHAnsi"/>
          <w:sz w:val="24"/>
          <w:szCs w:val="24"/>
        </w:rPr>
      </w:pPr>
      <w:r>
        <w:rPr>
          <w:rFonts w:cstheme="minorHAnsi"/>
          <w:sz w:val="24"/>
          <w:szCs w:val="24"/>
        </w:rPr>
        <w:t>2.</w:t>
      </w:r>
      <w:r>
        <w:rPr>
          <w:rFonts w:cstheme="minorHAnsi"/>
          <w:sz w:val="24"/>
          <w:szCs w:val="24"/>
        </w:rPr>
        <w:tab/>
        <w:t xml:space="preserve">Основы управления мотоциклом и безопасность движения. И.В. </w:t>
      </w:r>
      <w:proofErr w:type="gramStart"/>
      <w:r>
        <w:rPr>
          <w:rFonts w:cstheme="minorHAnsi"/>
          <w:sz w:val="24"/>
          <w:szCs w:val="24"/>
        </w:rPr>
        <w:t>Ксенофонтов,  Издательство</w:t>
      </w:r>
      <w:proofErr w:type="gramEnd"/>
      <w:r>
        <w:rPr>
          <w:rFonts w:cstheme="minorHAnsi"/>
          <w:sz w:val="24"/>
          <w:szCs w:val="24"/>
        </w:rPr>
        <w:t xml:space="preserve"> «За рулем».</w:t>
      </w:r>
    </w:p>
    <w:p w:rsidR="00320871" w:rsidRDefault="00320871" w:rsidP="00320871">
      <w:pPr>
        <w:rPr>
          <w:rFonts w:cstheme="minorHAnsi"/>
          <w:sz w:val="24"/>
          <w:szCs w:val="24"/>
        </w:rPr>
      </w:pPr>
      <w:r>
        <w:rPr>
          <w:rFonts w:cstheme="minorHAnsi"/>
          <w:sz w:val="24"/>
          <w:szCs w:val="24"/>
        </w:rPr>
        <w:t>3.</w:t>
      </w:r>
      <w:r>
        <w:rPr>
          <w:rFonts w:cstheme="minorHAnsi"/>
          <w:sz w:val="24"/>
          <w:szCs w:val="24"/>
        </w:rPr>
        <w:tab/>
        <w:t xml:space="preserve">Первая доврачебная медицинская помощь. В.Н. Николаенко, Г.А. </w:t>
      </w:r>
      <w:proofErr w:type="spellStart"/>
      <w:r>
        <w:rPr>
          <w:rFonts w:cstheme="minorHAnsi"/>
          <w:sz w:val="24"/>
          <w:szCs w:val="24"/>
        </w:rPr>
        <w:t>Блувштейн</w:t>
      </w:r>
      <w:proofErr w:type="spellEnd"/>
      <w:r>
        <w:rPr>
          <w:rFonts w:cstheme="minorHAnsi"/>
          <w:sz w:val="24"/>
          <w:szCs w:val="24"/>
        </w:rPr>
        <w:t>, Г.М. Карнаухов. Издательство «За рулем» 2021 год.</w:t>
      </w:r>
    </w:p>
    <w:p w:rsidR="00320871" w:rsidRDefault="00320871" w:rsidP="00320871">
      <w:pPr>
        <w:rPr>
          <w:rFonts w:cstheme="minorHAnsi"/>
          <w:sz w:val="24"/>
          <w:szCs w:val="24"/>
        </w:rPr>
      </w:pPr>
      <w:r>
        <w:rPr>
          <w:rFonts w:cstheme="minorHAnsi"/>
          <w:sz w:val="24"/>
          <w:szCs w:val="24"/>
        </w:rPr>
        <w:t>4.</w:t>
      </w:r>
      <w:r>
        <w:rPr>
          <w:rFonts w:cstheme="minorHAnsi"/>
          <w:sz w:val="24"/>
          <w:szCs w:val="24"/>
        </w:rPr>
        <w:tab/>
        <w:t xml:space="preserve">Правовые основы деятельности водителя. А.В Смагин. Издательство «За </w:t>
      </w:r>
      <w:proofErr w:type="gramStart"/>
      <w:r>
        <w:rPr>
          <w:rFonts w:cstheme="minorHAnsi"/>
          <w:sz w:val="24"/>
          <w:szCs w:val="24"/>
        </w:rPr>
        <w:t>рулем»  2021</w:t>
      </w:r>
      <w:proofErr w:type="gramEnd"/>
      <w:r>
        <w:rPr>
          <w:rFonts w:cstheme="minorHAnsi"/>
          <w:sz w:val="24"/>
          <w:szCs w:val="24"/>
        </w:rPr>
        <w:t xml:space="preserve"> год.</w:t>
      </w:r>
    </w:p>
    <w:p w:rsidR="00320871" w:rsidRDefault="00320871" w:rsidP="00320871">
      <w:pPr>
        <w:rPr>
          <w:rFonts w:cstheme="minorHAnsi"/>
          <w:sz w:val="24"/>
          <w:szCs w:val="24"/>
        </w:rPr>
      </w:pPr>
      <w:r>
        <w:rPr>
          <w:rFonts w:cstheme="minorHAnsi"/>
          <w:sz w:val="24"/>
          <w:szCs w:val="24"/>
        </w:rPr>
        <w:t>5.</w:t>
      </w:r>
      <w:r>
        <w:rPr>
          <w:rFonts w:cstheme="minorHAnsi"/>
          <w:sz w:val="24"/>
          <w:szCs w:val="24"/>
        </w:rPr>
        <w:tab/>
        <w:t>Правила дорожного движения Российской Федерации. ООО «</w:t>
      </w:r>
      <w:proofErr w:type="spellStart"/>
      <w:r>
        <w:rPr>
          <w:rFonts w:cstheme="minorHAnsi"/>
          <w:sz w:val="24"/>
          <w:szCs w:val="24"/>
        </w:rPr>
        <w:t>Атберг</w:t>
      </w:r>
      <w:proofErr w:type="spellEnd"/>
      <w:r>
        <w:rPr>
          <w:rFonts w:cstheme="minorHAnsi"/>
          <w:sz w:val="24"/>
          <w:szCs w:val="24"/>
        </w:rPr>
        <w:t xml:space="preserve"> 98», Москва 2022 год.</w:t>
      </w:r>
    </w:p>
    <w:p w:rsidR="00320871" w:rsidRDefault="00320871" w:rsidP="00320871">
      <w:pPr>
        <w:rPr>
          <w:rFonts w:cstheme="minorHAnsi"/>
          <w:sz w:val="24"/>
          <w:szCs w:val="24"/>
        </w:rPr>
      </w:pPr>
      <w:r>
        <w:rPr>
          <w:rFonts w:cstheme="minorHAnsi"/>
          <w:sz w:val="24"/>
          <w:szCs w:val="24"/>
        </w:rPr>
        <w:t>6.</w:t>
      </w:r>
      <w:r>
        <w:rPr>
          <w:rFonts w:cstheme="minorHAnsi"/>
          <w:sz w:val="24"/>
          <w:szCs w:val="24"/>
        </w:rPr>
        <w:tab/>
        <w:t xml:space="preserve">Экзаменационные билеты категории «АВ». Г.Б. </w:t>
      </w:r>
      <w:proofErr w:type="spellStart"/>
      <w:r>
        <w:rPr>
          <w:rFonts w:cstheme="minorHAnsi"/>
          <w:sz w:val="24"/>
          <w:szCs w:val="24"/>
        </w:rPr>
        <w:t>Громоковский</w:t>
      </w:r>
      <w:proofErr w:type="spellEnd"/>
      <w:r>
        <w:rPr>
          <w:rFonts w:cstheme="minorHAnsi"/>
          <w:sz w:val="24"/>
          <w:szCs w:val="24"/>
        </w:rPr>
        <w:t xml:space="preserve">, С.Г. </w:t>
      </w:r>
      <w:proofErr w:type="spellStart"/>
      <w:r>
        <w:rPr>
          <w:rFonts w:cstheme="minorHAnsi"/>
          <w:sz w:val="24"/>
          <w:szCs w:val="24"/>
        </w:rPr>
        <w:t>Бачманов</w:t>
      </w:r>
      <w:proofErr w:type="spellEnd"/>
      <w:r>
        <w:rPr>
          <w:rFonts w:cstheme="minorHAnsi"/>
          <w:sz w:val="24"/>
          <w:szCs w:val="24"/>
        </w:rPr>
        <w:t>, Я.С. Репин и др. Москва, «Рецепт - Холдинг», 2022 год.</w:t>
      </w:r>
    </w:p>
    <w:p w:rsidR="00320871" w:rsidRDefault="00320871" w:rsidP="004F52AB">
      <w:pPr>
        <w:widowControl w:val="0"/>
        <w:autoSpaceDE w:val="0"/>
        <w:autoSpaceDN w:val="0"/>
        <w:adjustRightInd w:val="0"/>
        <w:spacing w:after="150" w:line="240" w:lineRule="auto"/>
        <w:jc w:val="both"/>
        <w:rPr>
          <w:rFonts w:cstheme="minorHAnsi"/>
          <w:sz w:val="24"/>
          <w:szCs w:val="24"/>
        </w:rPr>
      </w:pPr>
    </w:p>
    <w:p w:rsidR="00320871" w:rsidRPr="00320871" w:rsidRDefault="00320871" w:rsidP="004F52AB">
      <w:pPr>
        <w:widowControl w:val="0"/>
        <w:autoSpaceDE w:val="0"/>
        <w:autoSpaceDN w:val="0"/>
        <w:adjustRightInd w:val="0"/>
        <w:spacing w:after="150" w:line="240" w:lineRule="auto"/>
        <w:jc w:val="both"/>
        <w:rPr>
          <w:rFonts w:cstheme="minorHAnsi"/>
          <w:sz w:val="24"/>
          <w:szCs w:val="24"/>
        </w:rPr>
      </w:pPr>
    </w:p>
    <w:p w:rsidR="004F52AB" w:rsidRPr="00320871" w:rsidRDefault="004F52AB" w:rsidP="004F52AB">
      <w:pPr>
        <w:widowControl w:val="0"/>
        <w:autoSpaceDE w:val="0"/>
        <w:autoSpaceDN w:val="0"/>
        <w:adjustRightInd w:val="0"/>
        <w:spacing w:after="0" w:line="240" w:lineRule="auto"/>
        <w:rPr>
          <w:rFonts w:cstheme="minorHAnsi"/>
          <w:sz w:val="24"/>
          <w:szCs w:val="24"/>
        </w:rPr>
      </w:pPr>
    </w:p>
    <w:p w:rsidR="006C524E" w:rsidRPr="00320871" w:rsidRDefault="00BE0DEB">
      <w:pPr>
        <w:rPr>
          <w:rFonts w:cstheme="minorHAnsi"/>
          <w:sz w:val="24"/>
          <w:szCs w:val="24"/>
        </w:rPr>
      </w:pPr>
      <w:bookmarkStart w:id="0" w:name="_GoBack"/>
      <w:r>
        <w:rPr>
          <w:rFonts w:cstheme="minorHAnsi"/>
          <w:noProof/>
          <w:sz w:val="24"/>
          <w:szCs w:val="24"/>
        </w:rPr>
        <w:lastRenderedPageBreak/>
        <w:drawing>
          <wp:inline distT="0" distB="0" distL="0" distR="0">
            <wp:extent cx="6480175" cy="8982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ПЕРЕПОДГОТОВКА2.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480175" cy="8982075"/>
                    </a:xfrm>
                    <a:prstGeom prst="rect">
                      <a:avLst/>
                    </a:prstGeom>
                  </pic:spPr>
                </pic:pic>
              </a:graphicData>
            </a:graphic>
          </wp:inline>
        </w:drawing>
      </w:r>
      <w:bookmarkEnd w:id="0"/>
    </w:p>
    <w:sectPr w:rsidR="006C524E" w:rsidRPr="00320871" w:rsidSect="00320871">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AB"/>
    <w:rsid w:val="001A42DC"/>
    <w:rsid w:val="00320871"/>
    <w:rsid w:val="00492F88"/>
    <w:rsid w:val="004F52AB"/>
    <w:rsid w:val="006C524E"/>
    <w:rsid w:val="007630B8"/>
    <w:rsid w:val="008233CC"/>
    <w:rsid w:val="0085654E"/>
    <w:rsid w:val="009B048E"/>
    <w:rsid w:val="00A015C3"/>
    <w:rsid w:val="00BE0DEB"/>
    <w:rsid w:val="00CD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6294-6CFF-42A5-B02E-C402CC31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AB"/>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2AB"/>
    <w:rPr>
      <w:color w:val="0563C1" w:themeColor="hyperlink"/>
      <w:u w:val="single"/>
    </w:rPr>
  </w:style>
  <w:style w:type="paragraph" w:styleId="a4">
    <w:name w:val="No Spacing"/>
    <w:uiPriority w:val="1"/>
    <w:qFormat/>
    <w:rsid w:val="009B048E"/>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8922">
      <w:bodyDiv w:val="1"/>
      <w:marLeft w:val="0"/>
      <w:marRight w:val="0"/>
      <w:marTop w:val="0"/>
      <w:marBottom w:val="0"/>
      <w:divBdr>
        <w:top w:val="none" w:sz="0" w:space="0" w:color="auto"/>
        <w:left w:val="none" w:sz="0" w:space="0" w:color="auto"/>
        <w:bottom w:val="none" w:sz="0" w:space="0" w:color="auto"/>
        <w:right w:val="none" w:sz="0" w:space="0" w:color="auto"/>
      </w:divBdr>
    </w:div>
    <w:div w:id="18022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2263" TargetMode="External"/><Relationship Id="rId18" Type="http://schemas.openxmlformats.org/officeDocument/2006/relationships/image" Target="media/image3.jpeg"/><Relationship Id="rId26" Type="http://schemas.openxmlformats.org/officeDocument/2006/relationships/hyperlink" Target="https://normativ.kontur.ru/document?moduleid=1&amp;documentid=395796" TargetMode="External"/><Relationship Id="rId39" Type="http://schemas.openxmlformats.org/officeDocument/2006/relationships/fontTable" Target="fontTable.xml"/><Relationship Id="rId21" Type="http://schemas.openxmlformats.org/officeDocument/2006/relationships/hyperlink" Target="https://normativ.kontur.ru/document?moduleid=1&amp;documentid=184188" TargetMode="External"/><Relationship Id="rId34" Type="http://schemas.openxmlformats.org/officeDocument/2006/relationships/hyperlink" Target="https://normativ.kontur.ru/document?moduleid=1&amp;documentid=387058" TargetMode="External"/><Relationship Id="rId7" Type="http://schemas.openxmlformats.org/officeDocument/2006/relationships/hyperlink" Target="https://normativ.kontur.ru/document?moduleid=1&amp;documentid=416094" TargetMode="External"/><Relationship Id="rId12" Type="http://schemas.openxmlformats.org/officeDocument/2006/relationships/hyperlink" Target="https://normativ.kontur.ru/document?moduleid=1&amp;documentid=408916"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hyperlink" Target="https://normativ.kontur.ru/document?moduleid=1&amp;documentid=387058" TargetMode="External"/><Relationship Id="rId38"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normativ.kontur.ru/document?moduleid=1&amp;documentid=408738" TargetMode="External"/><Relationship Id="rId20" Type="http://schemas.openxmlformats.org/officeDocument/2006/relationships/hyperlink" Target="https://normativ.kontur.ru/document?moduleid=1&amp;documentid=322539" TargetMode="External"/><Relationship Id="rId29" Type="http://schemas.openxmlformats.org/officeDocument/2006/relationships/hyperlink" Target="https://normativ.kontur.ru/document?moduleid=1&amp;documentid=387058" TargetMode="External"/><Relationship Id="rId1" Type="http://schemas.openxmlformats.org/officeDocument/2006/relationships/customXml" Target="../customXml/item1.xml"/><Relationship Id="rId6" Type="http://schemas.openxmlformats.org/officeDocument/2006/relationships/hyperlink" Target="https://normativ.kontur.ru/document?moduleid=1&amp;documentid=408738" TargetMode="External"/><Relationship Id="rId11" Type="http://schemas.openxmlformats.org/officeDocument/2006/relationships/hyperlink" Target="https://normativ.kontur.ru/document?moduleid=1&amp;documentid=416094" TargetMode="External"/><Relationship Id="rId24" Type="http://schemas.openxmlformats.org/officeDocument/2006/relationships/image" Target="media/image5.jpeg"/><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416094"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normativ.kontur.ru/document?moduleid=1&amp;documentid=408738" TargetMode="External"/><Relationship Id="rId23" Type="http://schemas.openxmlformats.org/officeDocument/2006/relationships/hyperlink" Target="https://normativ.kontur.ru/document?moduleid=1&amp;documentid=352263" TargetMode="External"/><Relationship Id="rId28" Type="http://schemas.openxmlformats.org/officeDocument/2006/relationships/hyperlink" Target="https://normativ.kontur.ru/document?moduleid=1&amp;documentid=387058" TargetMode="External"/><Relationship Id="rId36" Type="http://schemas.openxmlformats.org/officeDocument/2006/relationships/hyperlink" Target="https://normativ.kontur.ru/document?moduleid=1&amp;documentid=416094" TargetMode="External"/><Relationship Id="rId10" Type="http://schemas.openxmlformats.org/officeDocument/2006/relationships/hyperlink" Target="https://normativ.kontur.ru/document?moduleid=1&amp;documentid=416094" TargetMode="External"/><Relationship Id="rId19" Type="http://schemas.openxmlformats.org/officeDocument/2006/relationships/image" Target="media/image4.jpeg"/><Relationship Id="rId31" Type="http://schemas.openxmlformats.org/officeDocument/2006/relationships/hyperlink" Target="https://normativ.kontur.ru/document?moduleid=1&amp;documentid=387058"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70328"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22539" TargetMode="External"/><Relationship Id="rId27" Type="http://schemas.openxmlformats.org/officeDocument/2006/relationships/hyperlink" Target="https://normativ.kontur.ru/document?moduleid=1&amp;documentid=387058" TargetMode="External"/><Relationship Id="rId30" Type="http://schemas.openxmlformats.org/officeDocument/2006/relationships/hyperlink" Target="https://normativ.kontur.ru/document?moduleid=1&amp;documentid=387058" TargetMode="External"/><Relationship Id="rId35" Type="http://schemas.openxmlformats.org/officeDocument/2006/relationships/hyperlink" Target="https://normativ.kontur.ru/document?moduleid=1&amp;documentid=387058" TargetMode="External"/><Relationship Id="rId8" Type="http://schemas.openxmlformats.org/officeDocument/2006/relationships/hyperlink" Target="https://normativ.kontur.ru/document?moduleid=1&amp;documentid=33032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4118-FB5A-4FB6-B950-97D77565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6937</Words>
  <Characters>39542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dc:creator>
  <cp:keywords/>
  <dc:description/>
  <cp:lastModifiedBy>VOA</cp:lastModifiedBy>
  <cp:revision>3</cp:revision>
  <dcterms:created xsi:type="dcterms:W3CDTF">2022-08-16T08:19:00Z</dcterms:created>
  <dcterms:modified xsi:type="dcterms:W3CDTF">2022-11-10T14:46:00Z</dcterms:modified>
</cp:coreProperties>
</file>