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6F" w:rsidRPr="00746EC6" w:rsidRDefault="00705D99" w:rsidP="0020406F">
      <w:pPr>
        <w:widowControl w:val="0"/>
        <w:autoSpaceDE w:val="0"/>
        <w:autoSpaceDN w:val="0"/>
        <w:adjustRightInd w:val="0"/>
        <w:spacing w:after="150" w:line="240" w:lineRule="auto"/>
        <w:jc w:val="center"/>
        <w:rPr>
          <w:rFonts w:cstheme="minorHAnsi"/>
        </w:rPr>
      </w:pPr>
      <w:r>
        <w:rPr>
          <w:rFonts w:cstheme="minorHAnsi"/>
          <w:b/>
          <w:bCs/>
          <w:noProof/>
        </w:rPr>
        <w:drawing>
          <wp:inline distT="0" distB="0" distL="0" distR="0">
            <wp:extent cx="7200900" cy="1011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ограммы 202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900" cy="10115550"/>
                    </a:xfrm>
                    <a:prstGeom prst="rect">
                      <a:avLst/>
                    </a:prstGeom>
                  </pic:spPr>
                </pic:pic>
              </a:graphicData>
            </a:graphic>
          </wp:inline>
        </w:drawing>
      </w:r>
      <w:r w:rsidR="0020406F" w:rsidRPr="00746EC6">
        <w:rPr>
          <w:rFonts w:cstheme="minorHAnsi"/>
          <w:b/>
          <w:bCs/>
        </w:rPr>
        <w:t xml:space="preserve"> </w:t>
      </w:r>
      <w:r w:rsidR="0020406F" w:rsidRPr="00746EC6">
        <w:rPr>
          <w:rFonts w:cstheme="minorHAnsi"/>
          <w:b/>
          <w:bCs/>
        </w:rPr>
        <w:lastRenderedPageBreak/>
        <w:t>ПРОГРАММА ПРОФЕССИОНАЛЬНОЙ ПОДГОТОВКИ ВОДИТЕЛЕЙ ТРАНСПОРТНЫХ СРЕДСТВ ПОДКАТЕГОРИИ "A1"</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I. Пояснительная записка</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t xml:space="preserve"> П</w:t>
      </w:r>
      <w:r w:rsidR="0020406F" w:rsidRPr="00746EC6">
        <w:rPr>
          <w:rFonts w:cstheme="minorHAnsi"/>
        </w:rPr>
        <w:t>рограмма профессиональной подготовки водителей транспортных средств подк</w:t>
      </w:r>
      <w:r w:rsidR="00AC18D3">
        <w:rPr>
          <w:rFonts w:cstheme="minorHAnsi"/>
        </w:rPr>
        <w:t xml:space="preserve">атегории "A1" (далее - </w:t>
      </w:r>
      <w:r w:rsidR="0020406F" w:rsidRPr="00746EC6">
        <w:rPr>
          <w:rFonts w:cstheme="minorHAnsi"/>
        </w:rPr>
        <w:t xml:space="preserve"> программа) разработана в соответствии с требованиями Федерального закона </w:t>
      </w:r>
      <w:hyperlink r:id="rId6" w:anchor="l0" w:history="1">
        <w:r w:rsidR="0020406F" w:rsidRPr="00746EC6">
          <w:rPr>
            <w:rFonts w:cstheme="minorHAnsi"/>
            <w:u w:val="single"/>
          </w:rPr>
          <w:t>от 10 декабря 1995 г. N 196-ФЗ</w:t>
        </w:r>
      </w:hyperlink>
      <w:r w:rsidR="0020406F" w:rsidRPr="00746EC6">
        <w:rPr>
          <w:rFonts w:cstheme="minorHAnsi"/>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7" w:anchor="l215" w:history="1">
        <w:r w:rsidR="0020406F" w:rsidRPr="00746EC6">
          <w:rPr>
            <w:rFonts w:cstheme="minorHAnsi"/>
            <w:u w:val="single"/>
          </w:rPr>
          <w:t>пунктом 3</w:t>
        </w:r>
      </w:hyperlink>
      <w:r w:rsidR="0020406F" w:rsidRPr="00746EC6">
        <w:rPr>
          <w:rFonts w:cstheme="minorHAnsi"/>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l7" w:history="1">
        <w:r w:rsidR="0020406F" w:rsidRPr="00746EC6">
          <w:rPr>
            <w:rFonts w:cstheme="minorHAnsi"/>
            <w:u w:val="single"/>
          </w:rPr>
          <w:t>пунктом 2</w:t>
        </w:r>
      </w:hyperlink>
      <w:r w:rsidR="0020406F" w:rsidRPr="00746EC6">
        <w:rPr>
          <w:rFonts w:cstheme="minorHAnsi"/>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anchor="l7" w:history="1">
        <w:r w:rsidR="0020406F" w:rsidRPr="00746EC6">
          <w:rPr>
            <w:rFonts w:cstheme="minorHAnsi"/>
            <w:u w:val="single"/>
          </w:rPr>
          <w:t>Порядком</w:t>
        </w:r>
      </w:hyperlink>
      <w:r w:rsidR="0020406F" w:rsidRPr="00746EC6">
        <w:rPr>
          <w:rFonts w:cstheme="minorHAnsi"/>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20406F" w:rsidRPr="00746EC6" w:rsidRDefault="008A2646" w:rsidP="0020406F">
      <w:pPr>
        <w:widowControl w:val="0"/>
        <w:autoSpaceDE w:val="0"/>
        <w:autoSpaceDN w:val="0"/>
        <w:adjustRightInd w:val="0"/>
        <w:spacing w:after="150" w:line="240" w:lineRule="auto"/>
        <w:jc w:val="both"/>
        <w:rPr>
          <w:rFonts w:cstheme="minorHAnsi"/>
        </w:rPr>
      </w:pPr>
      <w:proofErr w:type="gramStart"/>
      <w:r>
        <w:rPr>
          <w:rFonts w:cstheme="minorHAnsi"/>
        </w:rPr>
        <w:t xml:space="preserve">Содержание </w:t>
      </w:r>
      <w:r w:rsidR="0020406F" w:rsidRPr="00746EC6">
        <w:rPr>
          <w:rFonts w:cstheme="minorHAnsi"/>
        </w:rPr>
        <w:t xml:space="preserve"> программы</w:t>
      </w:r>
      <w:proofErr w:type="gramEnd"/>
      <w:r w:rsidR="0020406F" w:rsidRPr="00746EC6">
        <w:rPr>
          <w:rFonts w:cstheme="minorHAnsi"/>
        </w:rPr>
        <w:t xml:space="preserve"> представлено пояснительной запиской, прим</w:t>
      </w:r>
      <w:r>
        <w:rPr>
          <w:rFonts w:cstheme="minorHAnsi"/>
        </w:rPr>
        <w:t xml:space="preserve">ерным учебным планом, </w:t>
      </w:r>
      <w:r w:rsidR="0020406F" w:rsidRPr="00746EC6">
        <w:rPr>
          <w:rFonts w:cstheme="minorHAnsi"/>
        </w:rPr>
        <w:t xml:space="preserve"> рабочими программами учебных предметов, планируемыми</w:t>
      </w:r>
      <w:r>
        <w:rPr>
          <w:rFonts w:cstheme="minorHAnsi"/>
        </w:rPr>
        <w:t xml:space="preserve"> результатами освоения </w:t>
      </w:r>
      <w:r w:rsidR="0020406F" w:rsidRPr="00746EC6">
        <w:rPr>
          <w:rFonts w:cstheme="minorHAnsi"/>
        </w:rPr>
        <w:t xml:space="preserve"> прогр</w:t>
      </w:r>
      <w:r>
        <w:rPr>
          <w:rFonts w:cstheme="minorHAnsi"/>
        </w:rPr>
        <w:t xml:space="preserve">аммы, условиями реализации </w:t>
      </w:r>
      <w:r w:rsidR="0020406F" w:rsidRPr="00746EC6">
        <w:rPr>
          <w:rFonts w:cstheme="minorHAnsi"/>
        </w:rPr>
        <w:t xml:space="preserve"> программы, системой оценк</w:t>
      </w:r>
      <w:r>
        <w:rPr>
          <w:rFonts w:cstheme="minorHAnsi"/>
        </w:rPr>
        <w:t xml:space="preserve">и результатов освоения </w:t>
      </w:r>
      <w:r w:rsidR="0020406F" w:rsidRPr="00746EC6">
        <w:rPr>
          <w:rFonts w:cstheme="minorHAnsi"/>
        </w:rPr>
        <w:t xml:space="preserve"> программы, учебно-методическими материалами, обес</w:t>
      </w:r>
      <w:r>
        <w:rPr>
          <w:rFonts w:cstheme="minorHAnsi"/>
        </w:rPr>
        <w:t xml:space="preserve">печивающими реализацию </w:t>
      </w:r>
      <w:r w:rsidR="0020406F" w:rsidRPr="00746EC6">
        <w:rPr>
          <w:rFonts w:cstheme="minorHAnsi"/>
        </w:rPr>
        <w:t xml:space="preserve"> программы.</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t xml:space="preserve"> У</w:t>
      </w:r>
      <w:r w:rsidR="0020406F" w:rsidRPr="00746EC6">
        <w:rPr>
          <w:rFonts w:cstheme="minorHAnsi"/>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Базовый цикл включает учебные предметы:</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законодательства Российской Федерации в сфере дорожного движения";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"Психофизиологические основы деятельности водителя";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управления транспортными средствами";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"Первая помощь при дорожно-транспортном происшествии".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Специальный цикл включает учебные предметы:</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"Устройство и техническое обслуживание транспортных средств подкатегории "A1" как объектов управления";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управления транспортными средствами подкатегории "A1";</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"Вождение транспортных средств подкатегории "A1" (с механической трансмиссией/с автоматической трансмиссией)".</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t xml:space="preserve"> Р</w:t>
      </w:r>
      <w:r w:rsidR="0020406F" w:rsidRPr="00746EC6">
        <w:rPr>
          <w:rFonts w:cstheme="minorHAnsi"/>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подкатегории "A1", разработанной и утвержденной организацией, осуществляющей образовательную деятельность, в соответствии с частями </w:t>
      </w:r>
      <w:hyperlink r:id="rId10" w:anchor="l210" w:history="1">
        <w:r w:rsidRPr="00746EC6">
          <w:rPr>
            <w:rFonts w:cstheme="minorHAnsi"/>
            <w:u w:val="single"/>
          </w:rPr>
          <w:t>3</w:t>
        </w:r>
      </w:hyperlink>
      <w:r w:rsidRPr="00746EC6">
        <w:rPr>
          <w:rFonts w:cstheme="minorHAnsi"/>
        </w:rPr>
        <w:t xml:space="preserve"> и </w:t>
      </w:r>
      <w:hyperlink r:id="rId11" w:anchor="l219" w:history="1">
        <w:r w:rsidRPr="00746EC6">
          <w:rPr>
            <w:rFonts w:cstheme="minorHAnsi"/>
            <w:u w:val="single"/>
          </w:rPr>
          <w:t>5</w:t>
        </w:r>
      </w:hyperlink>
      <w:r w:rsidRPr="00746EC6">
        <w:rPr>
          <w:rFonts w:cstheme="minorHAnsi"/>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anchor="l41" w:history="1">
        <w:r w:rsidRPr="00746EC6">
          <w:rPr>
            <w:rFonts w:cstheme="minorHAnsi"/>
            <w:u w:val="single"/>
          </w:rPr>
          <w:t>подпункту "в"</w:t>
        </w:r>
      </w:hyperlink>
      <w:r w:rsidRPr="00746EC6">
        <w:rPr>
          <w:rFonts w:cstheme="minorHAnsi"/>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lastRenderedPageBreak/>
        <w:t xml:space="preserve">Условия </w:t>
      </w:r>
      <w:proofErr w:type="gramStart"/>
      <w:r>
        <w:rPr>
          <w:rFonts w:cstheme="minorHAnsi"/>
        </w:rPr>
        <w:t xml:space="preserve">реализации </w:t>
      </w:r>
      <w:r w:rsidR="0020406F" w:rsidRPr="00746EC6">
        <w:rPr>
          <w:rFonts w:cstheme="minorHAnsi"/>
        </w:rPr>
        <w:t xml:space="preserve"> программы</w:t>
      </w:r>
      <w:proofErr w:type="gramEnd"/>
      <w:r w:rsidR="0020406F" w:rsidRPr="00746EC6">
        <w:rPr>
          <w:rFonts w:cstheme="minorHAnsi"/>
        </w:rPr>
        <w:t xml:space="preserve">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cstheme="minorHAnsi"/>
        </w:rPr>
        <w:t xml:space="preserve">беспечивают </w:t>
      </w:r>
      <w:proofErr w:type="gramStart"/>
      <w:r>
        <w:rPr>
          <w:rFonts w:cstheme="minorHAnsi"/>
        </w:rPr>
        <w:t xml:space="preserve">реализацию </w:t>
      </w:r>
      <w:r w:rsidR="0020406F" w:rsidRPr="00746EC6">
        <w:rPr>
          <w:rFonts w:cstheme="minorHAnsi"/>
        </w:rPr>
        <w:t xml:space="preserve"> программы</w:t>
      </w:r>
      <w:proofErr w:type="gramEnd"/>
      <w:r w:rsidR="0020406F" w:rsidRPr="00746EC6">
        <w:rPr>
          <w:rFonts w:cstheme="minorHAnsi"/>
        </w:rPr>
        <w:t>.</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t xml:space="preserve"> П</w:t>
      </w:r>
      <w:r w:rsidR="0020406F" w:rsidRPr="00746EC6">
        <w:rPr>
          <w:rFonts w:cstheme="minorHAnsi"/>
        </w:rPr>
        <w:t>рограмма предусматривает достаточный для формирования, закрепления и развития практических навыков и компетенций объем практики.</w:t>
      </w:r>
    </w:p>
    <w:p w:rsidR="0020406F" w:rsidRPr="00746EC6" w:rsidRDefault="008A2646" w:rsidP="0020406F">
      <w:pPr>
        <w:widowControl w:val="0"/>
        <w:autoSpaceDE w:val="0"/>
        <w:autoSpaceDN w:val="0"/>
        <w:adjustRightInd w:val="0"/>
        <w:spacing w:after="150" w:line="240" w:lineRule="auto"/>
        <w:jc w:val="both"/>
        <w:rPr>
          <w:rFonts w:cstheme="minorHAnsi"/>
        </w:rPr>
      </w:pPr>
      <w:r>
        <w:rPr>
          <w:rFonts w:cstheme="minorHAnsi"/>
        </w:rPr>
        <w:t xml:space="preserve"> П</w:t>
      </w:r>
      <w:r w:rsidR="0020406F" w:rsidRPr="00746EC6">
        <w:rPr>
          <w:rFonts w:cstheme="minorHAnsi"/>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406F" w:rsidRPr="00746EC6" w:rsidRDefault="003B5D14" w:rsidP="0020406F">
      <w:pPr>
        <w:widowControl w:val="0"/>
        <w:autoSpaceDE w:val="0"/>
        <w:autoSpaceDN w:val="0"/>
        <w:adjustRightInd w:val="0"/>
        <w:spacing w:after="150" w:line="240" w:lineRule="auto"/>
        <w:jc w:val="both"/>
        <w:rPr>
          <w:rFonts w:cstheme="minorHAnsi"/>
        </w:rPr>
      </w:pPr>
      <w:r>
        <w:rPr>
          <w:rFonts w:cstheme="minorHAnsi"/>
        </w:rPr>
        <w:t xml:space="preserve"> П</w:t>
      </w:r>
      <w:r w:rsidR="0020406F" w:rsidRPr="00746EC6">
        <w:rPr>
          <w:rFonts w:cstheme="minorHAnsi"/>
        </w:rPr>
        <w:t>рограмма может быть использована для разработки рабочей программы профессиональной подготовки лиц, не достигших 18 лет.</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8A2646" w:rsidP="0020406F">
      <w:pPr>
        <w:widowControl w:val="0"/>
        <w:autoSpaceDE w:val="0"/>
        <w:autoSpaceDN w:val="0"/>
        <w:adjustRightInd w:val="0"/>
        <w:spacing w:after="150" w:line="240" w:lineRule="auto"/>
        <w:jc w:val="center"/>
        <w:rPr>
          <w:rFonts w:cstheme="minorHAnsi"/>
        </w:rPr>
      </w:pPr>
      <w:r>
        <w:rPr>
          <w:rFonts w:cstheme="minorHAnsi"/>
          <w:b/>
          <w:bCs/>
        </w:rPr>
        <w:t>II.  У</w:t>
      </w:r>
      <w:r w:rsidR="0020406F" w:rsidRPr="00746EC6">
        <w:rPr>
          <w:rFonts w:cstheme="minorHAnsi"/>
          <w:b/>
          <w:bCs/>
        </w:rPr>
        <w:t>чебный план</w:t>
      </w: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1</w:t>
      </w:r>
    </w:p>
    <w:p w:rsidR="0020406F" w:rsidRPr="00746EC6" w:rsidRDefault="0020406F" w:rsidP="0020406F">
      <w:pPr>
        <w:pStyle w:val="ConsPlusNormal"/>
        <w:ind w:firstLine="540"/>
        <w:jc w:val="both"/>
        <w:rPr>
          <w:rFonts w:asciiTheme="minorHAnsi" w:hAnsiTheme="minorHAnsi" w:cstheme="minorHAnsi"/>
          <w:sz w:val="22"/>
          <w:szCs w:val="22"/>
          <w:vertAlign w:val="superscript"/>
        </w:rPr>
      </w:pPr>
    </w:p>
    <w:p w:rsidR="0020406F" w:rsidRPr="00746EC6" w:rsidRDefault="0020406F" w:rsidP="0020406F">
      <w:pPr>
        <w:pStyle w:val="ConsPlusNormal"/>
        <w:jc w:val="center"/>
        <w:outlineLvl w:val="1"/>
        <w:rPr>
          <w:rFonts w:asciiTheme="minorHAnsi" w:hAnsiTheme="minorHAnsi" w:cstheme="minorHAnsi"/>
          <w:sz w:val="22"/>
          <w:szCs w:val="22"/>
        </w:rPr>
      </w:pPr>
      <w:bookmarkStart w:id="0" w:name="Par9611"/>
      <w:bookmarkEnd w:id="0"/>
      <w:r w:rsidRPr="00746EC6">
        <w:rPr>
          <w:rFonts w:asciiTheme="minorHAnsi" w:hAnsiTheme="minorHAnsi" w:cstheme="minorHAnsi"/>
          <w:sz w:val="22"/>
          <w:szCs w:val="22"/>
        </w:rPr>
        <w:t>II. УЧЕБНЫЙ ПЛАН</w:t>
      </w:r>
    </w:p>
    <w:p w:rsidR="0020406F" w:rsidRPr="00746EC6" w:rsidRDefault="0020406F" w:rsidP="0020406F">
      <w:pPr>
        <w:pStyle w:val="ConsPlusNormal"/>
        <w:jc w:val="right"/>
        <w:outlineLvl w:val="2"/>
        <w:rPr>
          <w:rFonts w:asciiTheme="minorHAnsi" w:hAnsiTheme="minorHAnsi" w:cstheme="minorHAnsi"/>
          <w:sz w:val="22"/>
          <w:szCs w:val="22"/>
        </w:rPr>
      </w:pPr>
      <w:bookmarkStart w:id="1" w:name="Par9613"/>
      <w:bookmarkEnd w:id="1"/>
      <w:r w:rsidRPr="00746EC6">
        <w:rPr>
          <w:rFonts w:asciiTheme="minorHAnsi" w:hAnsiTheme="minorHAnsi" w:cstheme="minorHAnsi"/>
          <w:sz w:val="22"/>
          <w:szCs w:val="22"/>
        </w:rPr>
        <w:t>Таблица 1</w:t>
      </w:r>
    </w:p>
    <w:tbl>
      <w:tblPr>
        <w:tblW w:w="9715" w:type="dxa"/>
        <w:tblInd w:w="-147"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5388"/>
        <w:gridCol w:w="991"/>
        <w:gridCol w:w="1277"/>
        <w:gridCol w:w="1417"/>
        <w:gridCol w:w="642"/>
      </w:tblGrid>
      <w:tr w:rsidR="0020406F" w:rsidRPr="00746EC6" w:rsidTr="0020406F">
        <w:tc>
          <w:tcPr>
            <w:tcW w:w="53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Учебные предметы</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Количество часов</w:t>
            </w:r>
          </w:p>
        </w:tc>
        <w:tc>
          <w:tcPr>
            <w:tcW w:w="642" w:type="dxa"/>
            <w:vMerge w:val="restart"/>
            <w:tcBorders>
              <w:top w:val="single" w:sz="4" w:space="0" w:color="auto"/>
              <w:left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Промежуточная аттестация</w:t>
            </w:r>
          </w:p>
        </w:tc>
      </w:tr>
      <w:tr w:rsidR="0020406F" w:rsidRPr="00746EC6" w:rsidTr="00016655">
        <w:tc>
          <w:tcPr>
            <w:tcW w:w="5388" w:type="dxa"/>
            <w:vMerge/>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Всего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В том числе</w:t>
            </w:r>
          </w:p>
        </w:tc>
        <w:tc>
          <w:tcPr>
            <w:tcW w:w="642" w:type="dxa"/>
            <w:vMerge/>
            <w:tcBorders>
              <w:left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p>
        </w:tc>
      </w:tr>
      <w:tr w:rsidR="0020406F" w:rsidRPr="00746EC6" w:rsidTr="00016655">
        <w:tc>
          <w:tcPr>
            <w:tcW w:w="5388" w:type="dxa"/>
            <w:vMerge/>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p>
        </w:tc>
        <w:tc>
          <w:tcPr>
            <w:tcW w:w="991" w:type="dxa"/>
            <w:vMerge/>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Практические занятия</w:t>
            </w:r>
          </w:p>
        </w:tc>
        <w:tc>
          <w:tcPr>
            <w:tcW w:w="642" w:type="dxa"/>
            <w:vMerge/>
            <w:tcBorders>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p>
        </w:tc>
      </w:tr>
      <w:tr w:rsidR="0020406F" w:rsidRPr="00746EC6" w:rsidTr="0020406F">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outlineLvl w:val="3"/>
              <w:rPr>
                <w:rFonts w:asciiTheme="minorHAnsi" w:hAnsiTheme="minorHAnsi" w:cstheme="minorHAnsi"/>
                <w:sz w:val="22"/>
                <w:szCs w:val="22"/>
              </w:rPr>
            </w:pPr>
            <w:bookmarkStart w:id="2" w:name="Par9621"/>
            <w:bookmarkEnd w:id="2"/>
            <w:r w:rsidRPr="00746EC6">
              <w:rPr>
                <w:rFonts w:asciiTheme="minorHAnsi" w:hAnsiTheme="minorHAnsi" w:cstheme="minorHAnsi"/>
                <w:sz w:val="22"/>
                <w:szCs w:val="22"/>
              </w:rPr>
              <w:t>Учебные предметы базового цикла</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Основы законодательства в сфере дорожного движения.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42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Психофизиологические основы деятельности водителя.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4</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Основы управления транспортными средствами.</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2</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Первая помощь при дорожно-транспортном происшествии.</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8</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20406F">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outlineLvl w:val="3"/>
              <w:rPr>
                <w:rFonts w:asciiTheme="minorHAnsi" w:hAnsiTheme="minorHAnsi" w:cstheme="minorHAnsi"/>
                <w:sz w:val="22"/>
                <w:szCs w:val="22"/>
              </w:rPr>
            </w:pPr>
            <w:bookmarkStart w:id="3" w:name="Par9638"/>
            <w:bookmarkEnd w:id="3"/>
            <w:r w:rsidRPr="00746EC6">
              <w:rPr>
                <w:rFonts w:asciiTheme="minorHAnsi" w:hAnsiTheme="minorHAnsi" w:cstheme="minorHAnsi"/>
                <w:sz w:val="22"/>
                <w:szCs w:val="22"/>
              </w:rPr>
              <w:t>Учебные предметы специального цикла</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Устройство и техническое обслуживание транспортных средств подкатегории "A1" как объектов управления.</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4</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Основы управления транспортными средствами подкатегории "A1".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4</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Вождение транспортных средств подкатегории "A1" (с механической трансмиссией/с автоматической трансмиссией) &lt;1&gt;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18/16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18/16</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0406F" w:rsidRPr="00746EC6" w:rsidRDefault="0020406F" w:rsidP="008A2646">
            <w:pPr>
              <w:jc w:val="center"/>
              <w:rPr>
                <w:rFonts w:cstheme="minorHAnsi"/>
              </w:rPr>
            </w:pPr>
            <w:r w:rsidRPr="00746EC6">
              <w:rPr>
                <w:rFonts w:cstheme="minorHAnsi"/>
              </w:rPr>
              <w:t>зачет</w:t>
            </w:r>
          </w:p>
        </w:tc>
      </w:tr>
      <w:tr w:rsidR="0020406F" w:rsidRPr="00746EC6" w:rsidTr="0020406F">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outlineLvl w:val="3"/>
              <w:rPr>
                <w:rFonts w:asciiTheme="minorHAnsi" w:hAnsiTheme="minorHAnsi" w:cstheme="minorHAnsi"/>
                <w:sz w:val="22"/>
                <w:szCs w:val="22"/>
              </w:rPr>
            </w:pPr>
            <w:bookmarkStart w:id="4" w:name="Par9651"/>
            <w:bookmarkEnd w:id="4"/>
            <w:r w:rsidRPr="00746EC6">
              <w:rPr>
                <w:rFonts w:asciiTheme="minorHAnsi" w:hAnsiTheme="minorHAnsi" w:cstheme="minorHAnsi"/>
                <w:sz w:val="22"/>
                <w:szCs w:val="22"/>
              </w:rPr>
              <w:t>Квалификационный экзамен</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Квалификационный экзамен</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2</w:t>
            </w:r>
          </w:p>
        </w:tc>
        <w:tc>
          <w:tcPr>
            <w:tcW w:w="642"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экзамен</w:t>
            </w:r>
          </w:p>
        </w:tc>
      </w:tr>
      <w:tr w:rsidR="0020406F" w:rsidRPr="00746EC6" w:rsidTr="00016655">
        <w:tc>
          <w:tcPr>
            <w:tcW w:w="5388"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rPr>
                <w:rFonts w:asciiTheme="minorHAnsi" w:hAnsiTheme="minorHAnsi" w:cstheme="minorHAnsi"/>
                <w:sz w:val="22"/>
                <w:szCs w:val="22"/>
              </w:rPr>
            </w:pPr>
            <w:r w:rsidRPr="00746EC6">
              <w:rPr>
                <w:rFonts w:asciiTheme="minorHAnsi" w:hAnsiTheme="minorHAnsi" w:cstheme="minorHAnsi"/>
                <w:sz w:val="22"/>
                <w:szCs w:val="22"/>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F56B7F">
            <w:pPr>
              <w:pStyle w:val="ConsPlusNormal"/>
              <w:rPr>
                <w:rFonts w:asciiTheme="minorHAnsi" w:hAnsiTheme="minorHAnsi" w:cstheme="minorHAnsi"/>
                <w:sz w:val="22"/>
                <w:szCs w:val="22"/>
              </w:rPr>
            </w:pPr>
            <w:r w:rsidRPr="00746EC6">
              <w:rPr>
                <w:rFonts w:asciiTheme="minorHAnsi" w:hAnsiTheme="minorHAnsi" w:cstheme="minorHAnsi"/>
                <w:sz w:val="22"/>
                <w:szCs w:val="22"/>
              </w:rPr>
              <w:t>130/12</w:t>
            </w:r>
            <w:r w:rsidR="00016655">
              <w:rPr>
                <w:rFonts w:asciiTheme="minorHAnsi" w:hAnsiTheme="minorHAnsi" w:cstheme="minorHAnsi"/>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76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54/52</w:t>
            </w:r>
          </w:p>
        </w:tc>
        <w:tc>
          <w:tcPr>
            <w:tcW w:w="642" w:type="dxa"/>
            <w:tcBorders>
              <w:top w:val="single" w:sz="4" w:space="0" w:color="auto"/>
              <w:left w:val="single" w:sz="4" w:space="0" w:color="auto"/>
              <w:bottom w:val="single" w:sz="4" w:space="0" w:color="auto"/>
              <w:right w:val="single" w:sz="4" w:space="0" w:color="auto"/>
            </w:tcBorders>
            <w:shd w:val="clear" w:color="auto" w:fill="FFFFFF"/>
          </w:tcPr>
          <w:p w:rsidR="0020406F" w:rsidRPr="00746EC6" w:rsidRDefault="0020406F" w:rsidP="008A2646">
            <w:pPr>
              <w:pStyle w:val="ConsPlusNormal"/>
              <w:jc w:val="center"/>
              <w:rPr>
                <w:rFonts w:asciiTheme="minorHAnsi" w:hAnsiTheme="minorHAnsi" w:cstheme="minorHAnsi"/>
                <w:sz w:val="22"/>
                <w:szCs w:val="22"/>
              </w:rPr>
            </w:pPr>
            <w:r w:rsidRPr="00746EC6">
              <w:rPr>
                <w:rFonts w:asciiTheme="minorHAnsi" w:hAnsiTheme="minorHAnsi" w:cstheme="minorHAnsi"/>
                <w:sz w:val="22"/>
                <w:szCs w:val="22"/>
              </w:rPr>
              <w:t>----</w:t>
            </w:r>
          </w:p>
        </w:tc>
      </w:tr>
    </w:tbl>
    <w:p w:rsidR="0020406F" w:rsidRPr="00746EC6" w:rsidRDefault="0020406F" w:rsidP="0020406F">
      <w:pPr>
        <w:pStyle w:val="ConsPlusNormal"/>
        <w:ind w:firstLine="540"/>
        <w:jc w:val="both"/>
        <w:rPr>
          <w:rFonts w:asciiTheme="minorHAnsi" w:hAnsiTheme="minorHAnsi" w:cstheme="minorHAnsi"/>
          <w:i/>
          <w:sz w:val="22"/>
          <w:szCs w:val="22"/>
        </w:rPr>
      </w:pPr>
      <w:r w:rsidRPr="00746EC6">
        <w:rPr>
          <w:rFonts w:asciiTheme="minorHAnsi" w:hAnsiTheme="minorHAnsi" w:cstheme="minorHAnsi"/>
          <w:i/>
          <w:sz w:val="22"/>
          <w:szCs w:val="22"/>
        </w:rPr>
        <w:lastRenderedPageBreak/>
        <w:t>--------------------------------</w:t>
      </w:r>
    </w:p>
    <w:p w:rsidR="0020406F" w:rsidRPr="00746EC6" w:rsidRDefault="0020406F" w:rsidP="0020406F">
      <w:pPr>
        <w:pStyle w:val="ConsPlusNormal"/>
        <w:ind w:firstLine="540"/>
        <w:jc w:val="both"/>
        <w:rPr>
          <w:rFonts w:asciiTheme="minorHAnsi" w:hAnsiTheme="minorHAnsi" w:cstheme="minorHAnsi"/>
          <w:i/>
          <w:sz w:val="22"/>
          <w:szCs w:val="22"/>
        </w:rPr>
      </w:pPr>
      <w:r w:rsidRPr="00746EC6">
        <w:rPr>
          <w:rFonts w:asciiTheme="minorHAnsi" w:hAnsiTheme="minorHAnsi" w:cstheme="minorHAnsi"/>
          <w:i/>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406F" w:rsidRPr="00746EC6" w:rsidRDefault="0020406F" w:rsidP="0020406F">
      <w:pPr>
        <w:rPr>
          <w:rFonts w:cstheme="minorHAnsi"/>
          <w:b/>
        </w:rPr>
      </w:pPr>
    </w:p>
    <w:p w:rsidR="0020406F" w:rsidRPr="00746EC6" w:rsidRDefault="0020406F" w:rsidP="0020406F">
      <w:pPr>
        <w:rPr>
          <w:rFonts w:cstheme="minorHAnsi"/>
          <w:b/>
        </w:rPr>
      </w:pPr>
      <w:r w:rsidRPr="00746EC6">
        <w:rPr>
          <w:rFonts w:cstheme="minorHAnsi"/>
          <w:b/>
        </w:rPr>
        <w:t>Календарный учебный график</w:t>
      </w:r>
    </w:p>
    <w:p w:rsidR="0020406F" w:rsidRPr="00746EC6" w:rsidRDefault="0020406F" w:rsidP="0020406F">
      <w:pPr>
        <w:ind w:firstLine="708"/>
        <w:jc w:val="both"/>
        <w:rPr>
          <w:rFonts w:cstheme="minorHAnsi"/>
        </w:rPr>
      </w:pPr>
      <w:proofErr w:type="gramStart"/>
      <w:r w:rsidRPr="00746EC6">
        <w:rPr>
          <w:rFonts w:cstheme="minorHAnsi"/>
        </w:rPr>
        <w:t>Продолжительность  обучения</w:t>
      </w:r>
      <w:proofErr w:type="gramEnd"/>
      <w:r w:rsidRPr="00746EC6">
        <w:rPr>
          <w:rFonts w:cstheme="minorHAnsi"/>
        </w:rPr>
        <w:t xml:space="preserve"> по Программе составляет 130/128 часов, из них 76 часов – теоретические занятия, 36 часов – практические занятия в рамках теоретических дисциплин, 18/16 часов – практические занятия по вождению транспортных средств категории «А1» (с механической трансмиссией/с автоматической трансмиссией).</w:t>
      </w:r>
    </w:p>
    <w:p w:rsidR="0020406F" w:rsidRPr="00746EC6" w:rsidRDefault="0020406F" w:rsidP="0020406F">
      <w:pPr>
        <w:ind w:firstLine="708"/>
        <w:jc w:val="both"/>
        <w:rPr>
          <w:rFonts w:cstheme="minorHAnsi"/>
        </w:rPr>
      </w:pPr>
      <w:r w:rsidRPr="00746EC6">
        <w:rPr>
          <w:rFonts w:cstheme="minorHAnsi"/>
        </w:rPr>
        <w:t>Сроки обучения при распределении учебной нагрузки по 12 часов занятий в неделю составляют 2,5 месяца.</w:t>
      </w:r>
    </w:p>
    <w:p w:rsidR="0020406F" w:rsidRPr="00746EC6" w:rsidRDefault="0020406F" w:rsidP="0020406F">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Календарный учебный 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828"/>
        <w:gridCol w:w="648"/>
        <w:gridCol w:w="740"/>
        <w:gridCol w:w="740"/>
        <w:gridCol w:w="740"/>
        <w:gridCol w:w="740"/>
        <w:gridCol w:w="740"/>
        <w:gridCol w:w="721"/>
        <w:gridCol w:w="757"/>
        <w:gridCol w:w="824"/>
        <w:gridCol w:w="782"/>
      </w:tblGrid>
      <w:tr w:rsidR="0020406F" w:rsidRPr="00746EC6" w:rsidTr="003B5D14">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color w:val="000000"/>
                <w:sz w:val="22"/>
                <w:szCs w:val="22"/>
              </w:rPr>
              <w:t>Раздел программы</w:t>
            </w: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Количество часов</w:t>
            </w:r>
          </w:p>
        </w:tc>
        <w:tc>
          <w:tcPr>
            <w:tcW w:w="630" w:type="dxa"/>
            <w:vAlign w:val="center"/>
          </w:tcPr>
          <w:p w:rsidR="0020406F" w:rsidRPr="00746EC6" w:rsidRDefault="0020406F" w:rsidP="008A2646">
            <w:pPr>
              <w:jc w:val="center"/>
              <w:rPr>
                <w:rFonts w:cstheme="minorHAnsi"/>
              </w:rPr>
            </w:pPr>
            <w:r w:rsidRPr="00746EC6">
              <w:rPr>
                <w:rFonts w:cstheme="minorHAnsi"/>
              </w:rPr>
              <w:t>1</w:t>
            </w:r>
          </w:p>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неделя</w:t>
            </w:r>
          </w:p>
        </w:tc>
        <w:tc>
          <w:tcPr>
            <w:tcW w:w="719" w:type="dxa"/>
            <w:vAlign w:val="center"/>
          </w:tcPr>
          <w:p w:rsidR="0020406F" w:rsidRPr="00746EC6" w:rsidRDefault="0020406F" w:rsidP="008A2646">
            <w:pPr>
              <w:jc w:val="center"/>
              <w:rPr>
                <w:rFonts w:cstheme="minorHAnsi"/>
              </w:rPr>
            </w:pPr>
            <w:r w:rsidRPr="00746EC6">
              <w:rPr>
                <w:rFonts w:cstheme="minorHAnsi"/>
              </w:rPr>
              <w:t>2 неделя</w:t>
            </w:r>
          </w:p>
        </w:tc>
        <w:tc>
          <w:tcPr>
            <w:tcW w:w="719" w:type="dxa"/>
            <w:vAlign w:val="center"/>
          </w:tcPr>
          <w:p w:rsidR="0020406F" w:rsidRPr="00746EC6" w:rsidRDefault="0020406F" w:rsidP="008A2646">
            <w:pPr>
              <w:jc w:val="center"/>
              <w:rPr>
                <w:rFonts w:cstheme="minorHAnsi"/>
              </w:rPr>
            </w:pPr>
            <w:r w:rsidRPr="00746EC6">
              <w:rPr>
                <w:rFonts w:cstheme="minorHAnsi"/>
              </w:rPr>
              <w:t>3 неделя</w:t>
            </w:r>
          </w:p>
        </w:tc>
        <w:tc>
          <w:tcPr>
            <w:tcW w:w="719" w:type="dxa"/>
            <w:vAlign w:val="center"/>
          </w:tcPr>
          <w:p w:rsidR="0020406F" w:rsidRPr="00746EC6" w:rsidRDefault="0020406F" w:rsidP="008A2646">
            <w:pPr>
              <w:jc w:val="center"/>
              <w:rPr>
                <w:rFonts w:cstheme="minorHAnsi"/>
              </w:rPr>
            </w:pPr>
            <w:r w:rsidRPr="00746EC6">
              <w:rPr>
                <w:rFonts w:cstheme="minorHAnsi"/>
              </w:rPr>
              <w:t>4 неделя</w:t>
            </w:r>
          </w:p>
        </w:tc>
        <w:tc>
          <w:tcPr>
            <w:tcW w:w="719" w:type="dxa"/>
            <w:vAlign w:val="center"/>
          </w:tcPr>
          <w:p w:rsidR="0020406F" w:rsidRPr="00746EC6" w:rsidRDefault="0020406F" w:rsidP="008A2646">
            <w:pPr>
              <w:jc w:val="center"/>
              <w:rPr>
                <w:rFonts w:cstheme="minorHAnsi"/>
              </w:rPr>
            </w:pPr>
            <w:r w:rsidRPr="00746EC6">
              <w:rPr>
                <w:rFonts w:cstheme="minorHAnsi"/>
              </w:rPr>
              <w:t>5 неделя</w:t>
            </w:r>
          </w:p>
        </w:tc>
        <w:tc>
          <w:tcPr>
            <w:tcW w:w="719" w:type="dxa"/>
            <w:vAlign w:val="center"/>
          </w:tcPr>
          <w:p w:rsidR="0020406F" w:rsidRPr="00746EC6" w:rsidRDefault="0020406F" w:rsidP="008A2646">
            <w:pPr>
              <w:jc w:val="center"/>
              <w:rPr>
                <w:rFonts w:cstheme="minorHAnsi"/>
              </w:rPr>
            </w:pPr>
            <w:r w:rsidRPr="00746EC6">
              <w:rPr>
                <w:rFonts w:cstheme="minorHAnsi"/>
              </w:rPr>
              <w:t>6 неделя</w:t>
            </w:r>
          </w:p>
        </w:tc>
        <w:tc>
          <w:tcPr>
            <w:tcW w:w="701" w:type="dxa"/>
            <w:vAlign w:val="center"/>
          </w:tcPr>
          <w:p w:rsidR="0020406F" w:rsidRPr="00746EC6" w:rsidRDefault="0020406F" w:rsidP="008A2646">
            <w:pPr>
              <w:jc w:val="center"/>
              <w:rPr>
                <w:rFonts w:cstheme="minorHAnsi"/>
              </w:rPr>
            </w:pPr>
            <w:r w:rsidRPr="00746EC6">
              <w:rPr>
                <w:rFonts w:cstheme="minorHAnsi"/>
              </w:rPr>
              <w:t>7 неделя</w:t>
            </w:r>
          </w:p>
        </w:tc>
        <w:tc>
          <w:tcPr>
            <w:tcW w:w="736" w:type="dxa"/>
            <w:vAlign w:val="center"/>
          </w:tcPr>
          <w:p w:rsidR="0020406F" w:rsidRPr="00746EC6" w:rsidRDefault="0020406F" w:rsidP="008A2646">
            <w:pPr>
              <w:jc w:val="center"/>
              <w:rPr>
                <w:rFonts w:cstheme="minorHAnsi"/>
              </w:rPr>
            </w:pPr>
            <w:r w:rsidRPr="00746EC6">
              <w:rPr>
                <w:rFonts w:cstheme="minorHAnsi"/>
              </w:rPr>
              <w:t>8 неделя</w:t>
            </w:r>
          </w:p>
        </w:tc>
        <w:tc>
          <w:tcPr>
            <w:tcW w:w="801" w:type="dxa"/>
            <w:vAlign w:val="center"/>
          </w:tcPr>
          <w:p w:rsidR="0020406F" w:rsidRPr="00746EC6" w:rsidRDefault="0020406F" w:rsidP="008A2646">
            <w:pPr>
              <w:jc w:val="center"/>
              <w:rPr>
                <w:rFonts w:cstheme="minorHAnsi"/>
              </w:rPr>
            </w:pPr>
            <w:r w:rsidRPr="00746EC6">
              <w:rPr>
                <w:rFonts w:cstheme="minorHAnsi"/>
              </w:rPr>
              <w:t>9</w:t>
            </w:r>
          </w:p>
          <w:p w:rsidR="0020406F" w:rsidRPr="00746EC6" w:rsidRDefault="0020406F" w:rsidP="008A2646">
            <w:pPr>
              <w:jc w:val="center"/>
              <w:rPr>
                <w:rFonts w:cstheme="minorHAnsi"/>
              </w:rPr>
            </w:pPr>
            <w:r w:rsidRPr="00746EC6">
              <w:rPr>
                <w:rFonts w:cstheme="minorHAnsi"/>
              </w:rPr>
              <w:t xml:space="preserve"> неделя</w:t>
            </w:r>
          </w:p>
        </w:tc>
        <w:tc>
          <w:tcPr>
            <w:tcW w:w="760" w:type="dxa"/>
            <w:vAlign w:val="center"/>
          </w:tcPr>
          <w:p w:rsidR="0020406F" w:rsidRPr="00746EC6" w:rsidRDefault="0020406F" w:rsidP="008A2646">
            <w:pPr>
              <w:jc w:val="center"/>
              <w:rPr>
                <w:rFonts w:cstheme="minorHAnsi"/>
              </w:rPr>
            </w:pPr>
            <w:r w:rsidRPr="00746EC6">
              <w:rPr>
                <w:rFonts w:cstheme="minorHAnsi"/>
              </w:rPr>
              <w:t>10 неделя</w:t>
            </w:r>
          </w:p>
        </w:tc>
      </w:tr>
      <w:tr w:rsidR="0020406F" w:rsidRPr="00746EC6" w:rsidTr="003B5D14">
        <w:tc>
          <w:tcPr>
            <w:tcW w:w="9770" w:type="dxa"/>
            <w:gridSpan w:val="12"/>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color w:val="000000"/>
                <w:sz w:val="22"/>
                <w:szCs w:val="22"/>
              </w:rPr>
              <w:t>Базовый цикл – всего 84 часа</w:t>
            </w:r>
          </w:p>
        </w:tc>
      </w:tr>
      <w:tr w:rsidR="0020406F" w:rsidRPr="00746EC6" w:rsidTr="003B5D14">
        <w:trPr>
          <w:trHeight w:val="284"/>
        </w:trPr>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Основы законодательства в сфере дорожного движения</w:t>
            </w:r>
          </w:p>
          <w:p w:rsidR="0020406F" w:rsidRPr="00746EC6" w:rsidRDefault="0020406F" w:rsidP="008A2646">
            <w:pPr>
              <w:jc w:val="center"/>
              <w:rPr>
                <w:rFonts w:cstheme="minorHAnsi"/>
              </w:rPr>
            </w:pP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42</w:t>
            </w:r>
          </w:p>
        </w:tc>
        <w:tc>
          <w:tcPr>
            <w:tcW w:w="63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Т2-3ч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w:t>
            </w:r>
          </w:p>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Т5-5ч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Т6-1ч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Т7-4ч</w:t>
            </w: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Т7-2ч-п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Т8-2ч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Т8-2ч-п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Т9-2ч</w:t>
            </w: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Т10-2ч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Т10-4ч-п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Т11-2ч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Т11-4ч-п</w:t>
            </w: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Т12-2ч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Т13-1ч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Т14-1ч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r>
      <w:tr w:rsidR="0020406F" w:rsidRPr="00746EC6" w:rsidTr="003B5D14">
        <w:trPr>
          <w:trHeight w:val="284"/>
        </w:trPr>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Психофизиологические основы деятельности водителя</w:t>
            </w: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63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Т5-4ч-п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p>
        </w:tc>
      </w:tr>
      <w:tr w:rsidR="0020406F" w:rsidRPr="00746EC6" w:rsidTr="003B5D14">
        <w:trPr>
          <w:trHeight w:val="284"/>
        </w:trPr>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Основы управления транспортными средствами</w:t>
            </w:r>
          </w:p>
          <w:p w:rsidR="0020406F" w:rsidRPr="00746EC6" w:rsidRDefault="0020406F" w:rsidP="008A2646">
            <w:pPr>
              <w:pStyle w:val="a3"/>
              <w:jc w:val="center"/>
              <w:rPr>
                <w:rFonts w:asciiTheme="minorHAnsi" w:hAnsiTheme="minorHAnsi" w:cstheme="minorHAnsi"/>
                <w:sz w:val="22"/>
                <w:szCs w:val="22"/>
              </w:rPr>
            </w:pP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14</w:t>
            </w:r>
          </w:p>
        </w:tc>
        <w:tc>
          <w:tcPr>
            <w:tcW w:w="63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Т4-2ч-п</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Т5-2ч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Т6-2ч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p>
        </w:tc>
      </w:tr>
      <w:tr w:rsidR="0020406F" w:rsidRPr="00746EC6" w:rsidTr="003B5D14">
        <w:trPr>
          <w:trHeight w:val="284"/>
        </w:trPr>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Первая помощь при дорожно-транспортном происшествии</w:t>
            </w:r>
          </w:p>
          <w:p w:rsidR="0020406F" w:rsidRPr="00746EC6" w:rsidRDefault="0020406F" w:rsidP="008A2646">
            <w:pPr>
              <w:pStyle w:val="a3"/>
              <w:jc w:val="center"/>
              <w:rPr>
                <w:rFonts w:asciiTheme="minorHAnsi" w:hAnsiTheme="minorHAnsi" w:cstheme="minorHAnsi"/>
                <w:sz w:val="22"/>
                <w:szCs w:val="22"/>
              </w:rPr>
            </w:pP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16</w:t>
            </w:r>
          </w:p>
        </w:tc>
        <w:tc>
          <w:tcPr>
            <w:tcW w:w="63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Т2-2ч-п</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Т3-2ч-п</w:t>
            </w:r>
          </w:p>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Т4-4ч-п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p>
        </w:tc>
      </w:tr>
      <w:tr w:rsidR="0020406F" w:rsidRPr="00746EC6" w:rsidTr="003B5D14">
        <w:tc>
          <w:tcPr>
            <w:tcW w:w="9770" w:type="dxa"/>
            <w:gridSpan w:val="12"/>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color w:val="000000"/>
                <w:sz w:val="22"/>
                <w:szCs w:val="22"/>
              </w:rPr>
              <w:t>Специальный цикл – всего 42 часа</w:t>
            </w:r>
          </w:p>
        </w:tc>
      </w:tr>
      <w:tr w:rsidR="0020406F" w:rsidRPr="00746EC6" w:rsidTr="003B5D14">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Устройство и техническое обслуживание транспортных средств категории "А1" как объектов управления</w:t>
            </w: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630"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Т2-1ч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Т4-1ч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Т5-2ч</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Т6-1ч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Т7-1ч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Т8-4ч-п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p>
        </w:tc>
      </w:tr>
      <w:tr w:rsidR="0020406F" w:rsidRPr="00746EC6" w:rsidTr="003B5D14">
        <w:trPr>
          <w:trHeight w:val="875"/>
        </w:trPr>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lastRenderedPageBreak/>
              <w:t>Основы управления транспортными средствами</w:t>
            </w:r>
          </w:p>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категории "А1"</w:t>
            </w: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12</w:t>
            </w:r>
          </w:p>
        </w:tc>
        <w:tc>
          <w:tcPr>
            <w:tcW w:w="630"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Т1-2ч</w:t>
            </w:r>
          </w:p>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Т2-4ч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Т2-2ч-п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Т3-2ч-п</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Зачет</w:t>
            </w: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p>
        </w:tc>
      </w:tr>
      <w:tr w:rsidR="0020406F" w:rsidRPr="00746EC6" w:rsidTr="003B5D14">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Вождение транспортных средств категории "А1" (с механической трансмиссией/с автоматической трансмиссией)</w:t>
            </w:r>
          </w:p>
        </w:tc>
        <w:tc>
          <w:tcPr>
            <w:tcW w:w="805" w:type="dxa"/>
            <w:vAlign w:val="center"/>
          </w:tcPr>
          <w:p w:rsidR="0020406F" w:rsidRPr="00746EC6" w:rsidRDefault="0020406F" w:rsidP="003B5D14">
            <w:pPr>
              <w:pStyle w:val="a3"/>
              <w:rPr>
                <w:rFonts w:asciiTheme="minorHAnsi" w:hAnsiTheme="minorHAnsi" w:cstheme="minorHAnsi"/>
                <w:sz w:val="22"/>
                <w:szCs w:val="22"/>
              </w:rPr>
            </w:pPr>
            <w:r w:rsidRPr="00746EC6">
              <w:rPr>
                <w:rFonts w:asciiTheme="minorHAnsi" w:hAnsiTheme="minorHAnsi" w:cstheme="minorHAnsi"/>
                <w:sz w:val="22"/>
                <w:szCs w:val="22"/>
              </w:rPr>
              <w:t>18/16</w:t>
            </w:r>
          </w:p>
        </w:tc>
        <w:tc>
          <w:tcPr>
            <w:tcW w:w="630"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З1-2ч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З2-2ч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З3-2ч</w:t>
            </w:r>
            <w:r w:rsidR="00F0405C">
              <w:rPr>
                <w:rFonts w:asciiTheme="minorHAnsi" w:hAnsiTheme="minorHAnsi" w:cstheme="minorHAnsi"/>
                <w:b/>
                <w:sz w:val="22"/>
                <w:szCs w:val="22"/>
              </w:rPr>
              <w:t xml:space="preserve"> Для АКПП минус З2-2ч.</w:t>
            </w: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З3-4ч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З4-2ч</w:t>
            </w: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З4-2ч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З5-4ч</w:t>
            </w:r>
          </w:p>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Э</w:t>
            </w:r>
          </w:p>
        </w:tc>
      </w:tr>
      <w:tr w:rsidR="0020406F" w:rsidRPr="00746EC6" w:rsidTr="003B5D14">
        <w:tc>
          <w:tcPr>
            <w:tcW w:w="1742"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Квалификационный экзамен</w:t>
            </w:r>
          </w:p>
        </w:tc>
        <w:tc>
          <w:tcPr>
            <w:tcW w:w="805" w:type="dxa"/>
            <w:vAlign w:val="center"/>
          </w:tcPr>
          <w:p w:rsidR="0020406F" w:rsidRPr="00746EC6" w:rsidRDefault="0020406F" w:rsidP="008A2646">
            <w:pPr>
              <w:pStyle w:val="a3"/>
              <w:jc w:val="center"/>
              <w:rPr>
                <w:rFonts w:asciiTheme="minorHAnsi" w:hAnsiTheme="minorHAnsi" w:cstheme="minorHAnsi"/>
                <w:sz w:val="22"/>
                <w:szCs w:val="22"/>
              </w:rPr>
            </w:pPr>
            <w:r w:rsidRPr="00746EC6">
              <w:rPr>
                <w:rFonts w:asciiTheme="minorHAnsi" w:hAnsiTheme="minorHAnsi" w:cstheme="minorHAnsi"/>
                <w:sz w:val="22"/>
                <w:szCs w:val="22"/>
              </w:rPr>
              <w:t>4</w:t>
            </w:r>
          </w:p>
        </w:tc>
        <w:tc>
          <w:tcPr>
            <w:tcW w:w="630"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sz w:val="22"/>
                <w:szCs w:val="22"/>
              </w:rPr>
            </w:pPr>
          </w:p>
        </w:tc>
        <w:tc>
          <w:tcPr>
            <w:tcW w:w="719"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36" w:type="dxa"/>
            <w:vAlign w:val="center"/>
          </w:tcPr>
          <w:p w:rsidR="0020406F" w:rsidRPr="00746EC6" w:rsidRDefault="0020406F" w:rsidP="008A2646">
            <w:pPr>
              <w:pStyle w:val="a3"/>
              <w:jc w:val="center"/>
              <w:rPr>
                <w:rFonts w:asciiTheme="minorHAnsi" w:hAnsiTheme="minorHAnsi" w:cstheme="minorHAnsi"/>
                <w:b/>
                <w:sz w:val="22"/>
                <w:szCs w:val="22"/>
              </w:rPr>
            </w:pPr>
          </w:p>
        </w:tc>
        <w:tc>
          <w:tcPr>
            <w:tcW w:w="801" w:type="dxa"/>
            <w:vAlign w:val="center"/>
          </w:tcPr>
          <w:p w:rsidR="0020406F" w:rsidRPr="00746EC6" w:rsidRDefault="0020406F" w:rsidP="008A2646">
            <w:pPr>
              <w:pStyle w:val="a3"/>
              <w:jc w:val="center"/>
              <w:rPr>
                <w:rFonts w:asciiTheme="minorHAnsi" w:hAnsiTheme="minorHAnsi" w:cstheme="minorHAnsi"/>
                <w:b/>
                <w:sz w:val="22"/>
                <w:szCs w:val="22"/>
              </w:rPr>
            </w:pPr>
          </w:p>
        </w:tc>
        <w:tc>
          <w:tcPr>
            <w:tcW w:w="760" w:type="dxa"/>
            <w:vAlign w:val="center"/>
          </w:tcPr>
          <w:p w:rsidR="0020406F" w:rsidRPr="00746EC6" w:rsidRDefault="0020406F" w:rsidP="008A2646">
            <w:pPr>
              <w:pStyle w:val="a3"/>
              <w:jc w:val="center"/>
              <w:rPr>
                <w:rFonts w:asciiTheme="minorHAnsi" w:hAnsiTheme="minorHAnsi" w:cstheme="minorHAnsi"/>
                <w:b/>
                <w:sz w:val="22"/>
                <w:szCs w:val="22"/>
              </w:rPr>
            </w:pPr>
            <w:r w:rsidRPr="00746EC6">
              <w:rPr>
                <w:rFonts w:asciiTheme="minorHAnsi" w:hAnsiTheme="minorHAnsi" w:cstheme="minorHAnsi"/>
                <w:b/>
                <w:sz w:val="22"/>
                <w:szCs w:val="22"/>
              </w:rPr>
              <w:t>Э – 4ч</w:t>
            </w:r>
          </w:p>
        </w:tc>
      </w:tr>
    </w:tbl>
    <w:p w:rsidR="0020406F" w:rsidRPr="00746EC6" w:rsidRDefault="0020406F" w:rsidP="0020406F">
      <w:pPr>
        <w:pStyle w:val="a3"/>
        <w:rPr>
          <w:rFonts w:asciiTheme="minorHAnsi" w:hAnsiTheme="minorHAnsi" w:cstheme="minorHAnsi"/>
          <w:sz w:val="22"/>
          <w:szCs w:val="22"/>
        </w:rPr>
      </w:pPr>
      <w:r w:rsidRPr="00746EC6">
        <w:rPr>
          <w:rFonts w:asciiTheme="minorHAnsi" w:hAnsiTheme="minorHAnsi" w:cstheme="minorHAnsi"/>
          <w:sz w:val="22"/>
          <w:szCs w:val="22"/>
        </w:rPr>
        <w:t xml:space="preserve">Условные обозначения: Т1 – номер темы, 2ч, 3ч… - количество часов на изучение темы, п – практика, З – задание, </w:t>
      </w:r>
      <w:proofErr w:type="gramStart"/>
      <w:r w:rsidRPr="00746EC6">
        <w:rPr>
          <w:rFonts w:asciiTheme="minorHAnsi" w:hAnsiTheme="minorHAnsi" w:cstheme="minorHAnsi"/>
          <w:sz w:val="22"/>
          <w:szCs w:val="22"/>
        </w:rPr>
        <w:t>Э</w:t>
      </w:r>
      <w:proofErr w:type="gramEnd"/>
      <w:r w:rsidRPr="00746EC6">
        <w:rPr>
          <w:rFonts w:asciiTheme="minorHAnsi" w:hAnsiTheme="minorHAnsi" w:cstheme="minorHAnsi"/>
          <w:sz w:val="22"/>
          <w:szCs w:val="22"/>
        </w:rPr>
        <w:t xml:space="preserve"> – экзамен</w:t>
      </w:r>
    </w:p>
    <w:p w:rsidR="0020406F" w:rsidRPr="00746EC6" w:rsidRDefault="0020406F" w:rsidP="0020406F">
      <w:pPr>
        <w:widowControl w:val="0"/>
        <w:autoSpaceDE w:val="0"/>
        <w:autoSpaceDN w:val="0"/>
        <w:adjustRightInd w:val="0"/>
        <w:spacing w:after="150" w:line="240" w:lineRule="auto"/>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3B5D14" w:rsidP="0020406F">
      <w:pPr>
        <w:widowControl w:val="0"/>
        <w:autoSpaceDE w:val="0"/>
        <w:autoSpaceDN w:val="0"/>
        <w:adjustRightInd w:val="0"/>
        <w:spacing w:after="150" w:line="240" w:lineRule="auto"/>
        <w:jc w:val="center"/>
        <w:rPr>
          <w:rFonts w:cstheme="minorHAnsi"/>
        </w:rPr>
      </w:pPr>
      <w:r>
        <w:rPr>
          <w:rFonts w:cstheme="minorHAnsi"/>
          <w:b/>
          <w:bCs/>
        </w:rPr>
        <w:t>III.  Р</w:t>
      </w:r>
      <w:r w:rsidR="0020406F" w:rsidRPr="00746EC6">
        <w:rPr>
          <w:rFonts w:cstheme="minorHAnsi"/>
          <w:b/>
          <w:bCs/>
        </w:rPr>
        <w:t>абочие программы учебных предметов</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3B5D14" w:rsidP="0020406F">
      <w:pPr>
        <w:widowControl w:val="0"/>
        <w:autoSpaceDE w:val="0"/>
        <w:autoSpaceDN w:val="0"/>
        <w:adjustRightInd w:val="0"/>
        <w:spacing w:after="150" w:line="240" w:lineRule="auto"/>
        <w:jc w:val="center"/>
        <w:rPr>
          <w:rFonts w:cstheme="minorHAnsi"/>
        </w:rPr>
      </w:pPr>
      <w:r>
        <w:rPr>
          <w:rFonts w:cstheme="minorHAnsi"/>
          <w:b/>
          <w:bCs/>
        </w:rPr>
        <w:t xml:space="preserve">3.1. Базовый </w:t>
      </w:r>
      <w:proofErr w:type="gramStart"/>
      <w:r>
        <w:rPr>
          <w:rFonts w:cstheme="minorHAnsi"/>
          <w:b/>
          <w:bCs/>
        </w:rPr>
        <w:t xml:space="preserve">цикл </w:t>
      </w:r>
      <w:r w:rsidR="0020406F" w:rsidRPr="00746EC6">
        <w:rPr>
          <w:rFonts w:cstheme="minorHAnsi"/>
          <w:b/>
          <w:bCs/>
        </w:rPr>
        <w:t xml:space="preserve"> программы</w:t>
      </w:r>
      <w:proofErr w:type="gramEnd"/>
      <w:r w:rsidR="0020406F" w:rsidRPr="00746EC6">
        <w:rPr>
          <w:rFonts w:cstheme="minorHAnsi"/>
          <w:b/>
          <w:bCs/>
        </w:rPr>
        <w:t>.</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3.1.1. Учебный предмет "Основы законодательства Российской Федерации в сфере дорожного движения".</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2</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 том числе</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Практические занятия</w:t>
            </w:r>
          </w:p>
        </w:tc>
      </w:tr>
      <w:tr w:rsidR="0020406F" w:rsidRPr="00746EC6" w:rsidTr="008A2646">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Законодательство Российской Федерации в сфере дорожного движения</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3</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3</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20406F" w:rsidRPr="00746EC6" w:rsidRDefault="00705D99" w:rsidP="008A2646">
            <w:pPr>
              <w:widowControl w:val="0"/>
              <w:autoSpaceDE w:val="0"/>
              <w:autoSpaceDN w:val="0"/>
              <w:adjustRightInd w:val="0"/>
              <w:spacing w:after="0" w:line="240" w:lineRule="auto"/>
              <w:rPr>
                <w:rFonts w:cstheme="minorHAnsi"/>
              </w:rPr>
            </w:pPr>
            <w:hyperlink r:id="rId13" w:anchor="l12" w:history="1">
              <w:r w:rsidR="0020406F" w:rsidRPr="00746EC6">
                <w:rPr>
                  <w:rFonts w:cstheme="minorHAnsi"/>
                  <w:u w:val="single"/>
                </w:rPr>
                <w:t>Правила</w:t>
              </w:r>
            </w:hyperlink>
            <w:r w:rsidR="0020406F" w:rsidRPr="00746EC6">
              <w:rPr>
                <w:rFonts w:cstheme="minorHAnsi"/>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5</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5</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lastRenderedPageBreak/>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38</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30</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r>
    </w:tbl>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3.1.1.1. Законодательство Российской Федерации в сфере дорожного движения.</w:t>
      </w:r>
    </w:p>
    <w:p w:rsidR="0020406F" w:rsidRPr="00746EC6" w:rsidRDefault="003B5D14" w:rsidP="0020406F">
      <w:pPr>
        <w:widowControl w:val="0"/>
        <w:autoSpaceDE w:val="0"/>
        <w:autoSpaceDN w:val="0"/>
        <w:adjustRightInd w:val="0"/>
        <w:spacing w:after="150" w:line="240" w:lineRule="auto"/>
        <w:jc w:val="both"/>
        <w:rPr>
          <w:rFonts w:cstheme="minorHAnsi"/>
        </w:rPr>
      </w:pPr>
      <w:r w:rsidRPr="003B5D14">
        <w:rPr>
          <w:rFonts w:cstheme="minorHAnsi"/>
          <w:b/>
        </w:rPr>
        <w:t xml:space="preserve">    Тема1</w:t>
      </w:r>
      <w:r>
        <w:rPr>
          <w:rFonts w:cstheme="minorHAnsi"/>
        </w:rPr>
        <w:t>-</w:t>
      </w:r>
      <w:r w:rsidR="0020406F" w:rsidRPr="00746EC6">
        <w:rPr>
          <w:rFonts w:cstheme="minorHAnsi"/>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20406F" w:rsidRPr="00746EC6" w:rsidRDefault="003B5D14" w:rsidP="0020406F">
      <w:pPr>
        <w:widowControl w:val="0"/>
        <w:autoSpaceDE w:val="0"/>
        <w:autoSpaceDN w:val="0"/>
        <w:adjustRightInd w:val="0"/>
        <w:spacing w:after="150" w:line="240" w:lineRule="auto"/>
        <w:jc w:val="both"/>
        <w:rPr>
          <w:rFonts w:cstheme="minorHAnsi"/>
        </w:rPr>
      </w:pPr>
      <w:r>
        <w:rPr>
          <w:rFonts w:cstheme="minorHAnsi"/>
        </w:rPr>
        <w:t xml:space="preserve">   </w:t>
      </w:r>
      <w:r>
        <w:rPr>
          <w:rFonts w:cstheme="minorHAnsi"/>
          <w:b/>
        </w:rPr>
        <w:t xml:space="preserve"> Тема2</w:t>
      </w:r>
      <w:r>
        <w:rPr>
          <w:rFonts w:cstheme="minorHAnsi"/>
        </w:rPr>
        <w:t>-</w:t>
      </w:r>
      <w:r w:rsidR="0020406F" w:rsidRPr="00746EC6">
        <w:rPr>
          <w:rFonts w:cstheme="minorHAnsi"/>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20406F" w:rsidRPr="00746EC6">
        <w:rPr>
          <w:rFonts w:cstheme="minorHAnsi"/>
        </w:rPr>
        <w:t>причинителя</w:t>
      </w:r>
      <w:proofErr w:type="spellEnd"/>
      <w:r w:rsidR="0020406F" w:rsidRPr="00746EC6">
        <w:rPr>
          <w:rFonts w:cstheme="minorHAnsi"/>
        </w:rPr>
        <w:t xml:space="preserve"> вреда; общие положения; условия и порядок осуществления обязательного страхования; компенсационные выплаты.</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3.1.1.2. Правила дорожного движения.</w:t>
      </w:r>
    </w:p>
    <w:p w:rsidR="0020406F" w:rsidRPr="00746EC6" w:rsidRDefault="003B5D14" w:rsidP="0020406F">
      <w:pPr>
        <w:widowControl w:val="0"/>
        <w:autoSpaceDE w:val="0"/>
        <w:autoSpaceDN w:val="0"/>
        <w:adjustRightInd w:val="0"/>
        <w:spacing w:after="150" w:line="240" w:lineRule="auto"/>
        <w:jc w:val="both"/>
        <w:rPr>
          <w:rFonts w:cstheme="minorHAnsi"/>
        </w:rPr>
      </w:pPr>
      <w:r>
        <w:rPr>
          <w:rFonts w:cstheme="minorHAnsi"/>
        </w:rPr>
        <w:t xml:space="preserve">    </w:t>
      </w:r>
      <w:r w:rsidRPr="003B5D14">
        <w:rPr>
          <w:rFonts w:cstheme="minorHAnsi"/>
          <w:b/>
        </w:rPr>
        <w:t>Тема3</w:t>
      </w:r>
      <w:r>
        <w:rPr>
          <w:rFonts w:cstheme="minorHAnsi"/>
        </w:rPr>
        <w:t>-</w:t>
      </w:r>
      <w:r w:rsidR="0020406F" w:rsidRPr="00746EC6">
        <w:rPr>
          <w:rFonts w:cstheme="minorHAnsi"/>
        </w:rPr>
        <w:t xml:space="preserve">Общие положения, основные понятия и термины, используемые в </w:t>
      </w:r>
      <w:hyperlink r:id="rId14" w:anchor="l12" w:history="1">
        <w:r w:rsidR="0020406F" w:rsidRPr="00746EC6">
          <w:rPr>
            <w:rFonts w:cstheme="minorHAnsi"/>
            <w:u w:val="single"/>
          </w:rPr>
          <w:t>Правилах</w:t>
        </w:r>
      </w:hyperlink>
      <w:r w:rsidR="0020406F" w:rsidRPr="00746EC6">
        <w:rPr>
          <w:rFonts w:cstheme="minorHAnsi"/>
        </w:rPr>
        <w:t xml:space="preserve"> дорожного движения; значение </w:t>
      </w:r>
      <w:hyperlink r:id="rId15" w:anchor="l12" w:history="1">
        <w:r w:rsidR="0020406F" w:rsidRPr="00746EC6">
          <w:rPr>
            <w:rFonts w:cstheme="minorHAnsi"/>
            <w:u w:val="single"/>
          </w:rPr>
          <w:t>Правил</w:t>
        </w:r>
      </w:hyperlink>
      <w:r w:rsidR="0020406F" w:rsidRPr="00746EC6">
        <w:rPr>
          <w:rFonts w:cstheme="minorHAnsi"/>
        </w:rPr>
        <w:t xml:space="preserve"> дорожного движения в обеспечении порядка и безопасности дорожного движения; структура </w:t>
      </w:r>
      <w:hyperlink r:id="rId16" w:anchor="l12" w:history="1">
        <w:r w:rsidR="0020406F" w:rsidRPr="00746EC6">
          <w:rPr>
            <w:rFonts w:cstheme="minorHAnsi"/>
            <w:u w:val="single"/>
          </w:rPr>
          <w:t>Правил</w:t>
        </w:r>
      </w:hyperlink>
      <w:r w:rsidR="0020406F" w:rsidRPr="00746EC6">
        <w:rPr>
          <w:rFonts w:cstheme="minorHAnsi"/>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w:t>
      </w:r>
      <w:r w:rsidR="0020406F" w:rsidRPr="00746EC6">
        <w:rPr>
          <w:rFonts w:cstheme="minorHAnsi"/>
        </w:rPr>
        <w:lastRenderedPageBreak/>
        <w:t>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Тема4</w:t>
      </w:r>
      <w:r>
        <w:rPr>
          <w:rFonts w:cstheme="minorHAnsi"/>
        </w:rPr>
        <w:t>-</w:t>
      </w:r>
      <w:r w:rsidR="0020406F" w:rsidRPr="00746EC6">
        <w:rPr>
          <w:rFonts w:cstheme="minorHAnsi"/>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Тема5</w:t>
      </w:r>
      <w:r>
        <w:rPr>
          <w:rFonts w:cstheme="minorHAnsi"/>
        </w:rPr>
        <w:t>-</w:t>
      </w:r>
      <w:r w:rsidR="0020406F" w:rsidRPr="00746EC6">
        <w:rPr>
          <w:rFonts w:cstheme="minorHAnsi"/>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Тема6</w:t>
      </w:r>
      <w:r>
        <w:rPr>
          <w:rFonts w:cstheme="minorHAnsi"/>
        </w:rPr>
        <w:t>-</w:t>
      </w:r>
      <w:r w:rsidR="0020406F" w:rsidRPr="00746EC6">
        <w:rPr>
          <w:rFonts w:cstheme="minorHAnsi"/>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406F" w:rsidRPr="00746EC6" w:rsidRDefault="00CF6C1E" w:rsidP="00CF6C1E">
      <w:pPr>
        <w:widowControl w:val="0"/>
        <w:autoSpaceDE w:val="0"/>
        <w:autoSpaceDN w:val="0"/>
        <w:adjustRightInd w:val="0"/>
        <w:spacing w:after="150" w:line="240" w:lineRule="auto"/>
        <w:rPr>
          <w:rFonts w:cstheme="minorHAnsi"/>
        </w:rPr>
      </w:pPr>
      <w:r>
        <w:rPr>
          <w:rFonts w:cstheme="minorHAnsi"/>
        </w:rPr>
        <w:t xml:space="preserve">    </w:t>
      </w:r>
      <w:r w:rsidRPr="00CF6C1E">
        <w:rPr>
          <w:rFonts w:cstheme="minorHAnsi"/>
          <w:b/>
        </w:rPr>
        <w:t>Тема7</w:t>
      </w:r>
      <w:r>
        <w:rPr>
          <w:rFonts w:cstheme="minorHAnsi"/>
        </w:rPr>
        <w:t>-</w:t>
      </w:r>
      <w:r w:rsidR="0020406F" w:rsidRPr="00746EC6">
        <w:rPr>
          <w:rFonts w:cstheme="minorHAnsi"/>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w:t>
      </w:r>
      <w:r w:rsidR="0020406F" w:rsidRPr="00746EC6">
        <w:rPr>
          <w:rFonts w:cstheme="minorHAnsi"/>
        </w:rPr>
        <w:lastRenderedPageBreak/>
        <w:t>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r>
        <w:rPr>
          <w:rFonts w:cstheme="minorHAnsi"/>
        </w:rPr>
        <w:t xml:space="preserve">                                                                                                            </w:t>
      </w:r>
      <w:r w:rsidRPr="00CF6C1E">
        <w:rPr>
          <w:rFonts w:cstheme="minorHAnsi"/>
          <w:b/>
        </w:rPr>
        <w:t>Практическое занятие по теме 7</w:t>
      </w:r>
      <w:r>
        <w:rPr>
          <w:rFonts w:cstheme="minorHAnsi"/>
        </w:rPr>
        <w:t>.</w:t>
      </w:r>
      <w:r w:rsidR="0020406F" w:rsidRPr="00746EC6">
        <w:rPr>
          <w:rFonts w:cstheme="minorHAnsi"/>
        </w:rPr>
        <w:t xml:space="preserve"> Решение ситуационных задач.</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 xml:space="preserve"> Тема8</w:t>
      </w:r>
      <w:r>
        <w:rPr>
          <w:rFonts w:cstheme="minorHAnsi"/>
        </w:rPr>
        <w:t>-</w:t>
      </w:r>
      <w:r w:rsidR="0020406F" w:rsidRPr="00746EC6">
        <w:rPr>
          <w:rFonts w:cstheme="minorHAnsi"/>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r w:rsidRPr="00CF6C1E">
        <w:rPr>
          <w:rFonts w:cstheme="minorHAnsi"/>
          <w:b/>
        </w:rPr>
        <w:t xml:space="preserve"> </w:t>
      </w:r>
      <w:r>
        <w:rPr>
          <w:rFonts w:cstheme="minorHAnsi"/>
          <w:b/>
        </w:rPr>
        <w:t>Практическое занятие по теме 8</w:t>
      </w:r>
      <w:r>
        <w:rPr>
          <w:rFonts w:cstheme="minorHAnsi"/>
        </w:rPr>
        <w:t>.</w:t>
      </w:r>
      <w:r w:rsidRPr="00746EC6">
        <w:rPr>
          <w:rFonts w:cstheme="minorHAnsi"/>
        </w:rPr>
        <w:t xml:space="preserve"> Решение ситуационных </w:t>
      </w:r>
      <w:proofErr w:type="gramStart"/>
      <w:r w:rsidRPr="00746EC6">
        <w:rPr>
          <w:rFonts w:cstheme="minorHAnsi"/>
        </w:rPr>
        <w:t>задач</w:t>
      </w:r>
      <w:r>
        <w:rPr>
          <w:rFonts w:cstheme="minorHAnsi"/>
        </w:rPr>
        <w:t xml:space="preserve"> .</w:t>
      </w:r>
      <w:proofErr w:type="gramEnd"/>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Тема9</w:t>
      </w:r>
      <w:r>
        <w:rPr>
          <w:rFonts w:cstheme="minorHAnsi"/>
        </w:rPr>
        <w:t>-</w:t>
      </w:r>
      <w:r w:rsidR="0020406F" w:rsidRPr="00746EC6">
        <w:rPr>
          <w:rFonts w:cstheme="minorHAnsi"/>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406F" w:rsidRPr="00746EC6" w:rsidRDefault="00CF6C1E" w:rsidP="00AC18D3">
      <w:pPr>
        <w:widowControl w:val="0"/>
        <w:autoSpaceDE w:val="0"/>
        <w:autoSpaceDN w:val="0"/>
        <w:adjustRightInd w:val="0"/>
        <w:spacing w:after="150" w:line="240" w:lineRule="auto"/>
        <w:rPr>
          <w:rFonts w:cstheme="minorHAnsi"/>
        </w:rPr>
      </w:pPr>
      <w:r>
        <w:rPr>
          <w:rFonts w:cstheme="minorHAnsi"/>
        </w:rPr>
        <w:t xml:space="preserve">   </w:t>
      </w:r>
      <w:r w:rsidRPr="00CF6C1E">
        <w:rPr>
          <w:rFonts w:cstheme="minorHAnsi"/>
          <w:b/>
        </w:rPr>
        <w:t xml:space="preserve"> Тема10</w:t>
      </w:r>
      <w:r>
        <w:rPr>
          <w:rFonts w:cstheme="minorHAnsi"/>
        </w:rPr>
        <w:t>-</w:t>
      </w:r>
      <w:r w:rsidR="0020406F" w:rsidRPr="00746EC6">
        <w:rPr>
          <w:rFonts w:cstheme="minorHAnsi"/>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r w:rsidR="00AC18D3">
        <w:rPr>
          <w:rFonts w:cstheme="minorHAnsi"/>
        </w:rPr>
        <w:t xml:space="preserve">                                                                                                                                                                                        </w:t>
      </w:r>
      <w:r w:rsidRPr="00CF6C1E">
        <w:rPr>
          <w:rFonts w:cstheme="minorHAnsi"/>
          <w:b/>
        </w:rPr>
        <w:t xml:space="preserve"> </w:t>
      </w:r>
      <w:r>
        <w:rPr>
          <w:rFonts w:cstheme="minorHAnsi"/>
          <w:b/>
        </w:rPr>
        <w:t>Практическое занятие по теме 10</w:t>
      </w:r>
      <w:r>
        <w:rPr>
          <w:rFonts w:cstheme="minorHAnsi"/>
        </w:rPr>
        <w:t xml:space="preserve">. </w:t>
      </w:r>
      <w:r w:rsidR="0020406F" w:rsidRPr="00746EC6">
        <w:rPr>
          <w:rFonts w:cstheme="minorHAnsi"/>
        </w:rPr>
        <w:t xml:space="preserve"> Решение ситуационных задач.</w:t>
      </w:r>
    </w:p>
    <w:p w:rsidR="0020406F" w:rsidRPr="00746EC6" w:rsidRDefault="00CF6C1E" w:rsidP="00AC18D3">
      <w:pPr>
        <w:widowControl w:val="0"/>
        <w:autoSpaceDE w:val="0"/>
        <w:autoSpaceDN w:val="0"/>
        <w:adjustRightInd w:val="0"/>
        <w:spacing w:after="150" w:line="240" w:lineRule="auto"/>
        <w:rPr>
          <w:rFonts w:cstheme="minorHAnsi"/>
        </w:rPr>
      </w:pPr>
      <w:r>
        <w:rPr>
          <w:rFonts w:cstheme="minorHAnsi"/>
        </w:rPr>
        <w:t xml:space="preserve">   </w:t>
      </w:r>
      <w:r w:rsidRPr="00CF6C1E">
        <w:rPr>
          <w:rFonts w:cstheme="minorHAnsi"/>
          <w:b/>
        </w:rPr>
        <w:t xml:space="preserve"> Тема11</w:t>
      </w:r>
      <w:r>
        <w:rPr>
          <w:rFonts w:cstheme="minorHAnsi"/>
        </w:rPr>
        <w:t>-</w:t>
      </w:r>
      <w:r w:rsidR="0020406F" w:rsidRPr="00746EC6">
        <w:rPr>
          <w:rFonts w:cstheme="minorHAnsi"/>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rsidR="00AC18D3">
        <w:rPr>
          <w:rFonts w:cstheme="minorHAnsi"/>
        </w:rPr>
        <w:t xml:space="preserve">                                                                                                                                                                              </w:t>
      </w:r>
      <w:r w:rsidRPr="00CF6C1E">
        <w:rPr>
          <w:rFonts w:cstheme="minorHAnsi"/>
          <w:b/>
        </w:rPr>
        <w:t xml:space="preserve"> Практическое занятие по теме </w:t>
      </w:r>
      <w:r>
        <w:rPr>
          <w:rFonts w:cstheme="minorHAnsi"/>
          <w:b/>
        </w:rPr>
        <w:t>11</w:t>
      </w:r>
      <w:r>
        <w:rPr>
          <w:rFonts w:cstheme="minorHAnsi"/>
        </w:rPr>
        <w:t xml:space="preserve">. </w:t>
      </w:r>
      <w:r w:rsidR="0020406F" w:rsidRPr="00746EC6">
        <w:rPr>
          <w:rFonts w:cstheme="minorHAnsi"/>
        </w:rPr>
        <w:t xml:space="preserve"> Решение ситуационных задач.</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Тема12</w:t>
      </w:r>
      <w:r>
        <w:rPr>
          <w:rFonts w:cstheme="minorHAnsi"/>
        </w:rPr>
        <w:t>-</w:t>
      </w:r>
      <w:r w:rsidR="0020406F" w:rsidRPr="00746EC6">
        <w:rPr>
          <w:rFonts w:cstheme="minorHAnsi"/>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Тема13</w:t>
      </w:r>
      <w:r>
        <w:rPr>
          <w:rFonts w:cstheme="minorHAnsi"/>
        </w:rPr>
        <w:t>-</w:t>
      </w:r>
      <w:r w:rsidR="0020406F" w:rsidRPr="00746EC6">
        <w:rPr>
          <w:rFonts w:cstheme="minorHAnsi"/>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w:t>
      </w:r>
      <w:r w:rsidR="0020406F" w:rsidRPr="00746EC6">
        <w:rPr>
          <w:rFonts w:cstheme="minorHAnsi"/>
        </w:rPr>
        <w:lastRenderedPageBreak/>
        <w:t>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20406F" w:rsidRPr="00746EC6" w:rsidRDefault="00CF6C1E" w:rsidP="00AC18D3">
      <w:pPr>
        <w:widowControl w:val="0"/>
        <w:autoSpaceDE w:val="0"/>
        <w:autoSpaceDN w:val="0"/>
        <w:adjustRightInd w:val="0"/>
        <w:spacing w:after="150" w:line="240" w:lineRule="auto"/>
        <w:rPr>
          <w:rFonts w:cstheme="minorHAnsi"/>
        </w:rPr>
      </w:pPr>
      <w:r>
        <w:rPr>
          <w:rFonts w:cstheme="minorHAnsi"/>
        </w:rPr>
        <w:t xml:space="preserve">    </w:t>
      </w:r>
      <w:r w:rsidRPr="00CF6C1E">
        <w:rPr>
          <w:rFonts w:cstheme="minorHAnsi"/>
          <w:b/>
        </w:rPr>
        <w:t>Тема14</w:t>
      </w:r>
      <w:r>
        <w:rPr>
          <w:rFonts w:cstheme="minorHAnsi"/>
        </w:rPr>
        <w:t>-</w:t>
      </w:r>
      <w:r w:rsidR="0020406F" w:rsidRPr="00746EC6">
        <w:rPr>
          <w:rFonts w:cstheme="minorHAnsi"/>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sidR="00AC18D3" w:rsidRPr="00AC18D3">
        <w:rPr>
          <w:rFonts w:cstheme="minorHAnsi"/>
          <w:b/>
        </w:rPr>
        <w:t xml:space="preserve"> </w:t>
      </w:r>
      <w:r w:rsidR="00AC18D3">
        <w:rPr>
          <w:rFonts w:cstheme="minorHAnsi"/>
          <w:b/>
        </w:rPr>
        <w:t xml:space="preserve">                                                                                          </w:t>
      </w:r>
      <w:r w:rsidR="00AC18D3" w:rsidRPr="00AC18D3">
        <w:rPr>
          <w:rFonts w:cstheme="minorHAnsi"/>
          <w:b/>
        </w:rPr>
        <w:t>Зачёт</w:t>
      </w:r>
      <w:r w:rsidR="00AC18D3">
        <w:rPr>
          <w:rFonts w:cstheme="minorHAnsi"/>
        </w:rPr>
        <w:t>. Решение тематических и ситуационных задач по темам раздела, контроль знаний.</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3.1.2. Учебный предмет "Психофизиологические основы деятельности водителя".</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3</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Практические занятия</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roofErr w:type="spellStart"/>
            <w:r w:rsidRPr="00746EC6">
              <w:rPr>
                <w:rFonts w:cstheme="minorHAnsi"/>
              </w:rPr>
              <w:t>Саморегуляция</w:t>
            </w:r>
            <w:proofErr w:type="spellEnd"/>
            <w:r w:rsidRPr="00746EC6">
              <w:rPr>
                <w:rFonts w:cstheme="minorHAnsi"/>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bl>
    <w:p w:rsidR="0020406F" w:rsidRPr="00746EC6" w:rsidRDefault="00CF6C1E" w:rsidP="0020406F">
      <w:pPr>
        <w:widowControl w:val="0"/>
        <w:autoSpaceDE w:val="0"/>
        <w:autoSpaceDN w:val="0"/>
        <w:adjustRightInd w:val="0"/>
        <w:spacing w:after="0" w:line="240" w:lineRule="auto"/>
        <w:jc w:val="both"/>
        <w:rPr>
          <w:rFonts w:cstheme="minorHAnsi"/>
        </w:rPr>
      </w:pPr>
      <w:r>
        <w:rPr>
          <w:rFonts w:cstheme="minorHAnsi"/>
        </w:rPr>
        <w:t xml:space="preserve">    </w:t>
      </w:r>
      <w:r w:rsidRPr="00CF6C1E">
        <w:rPr>
          <w:rFonts w:cstheme="minorHAnsi"/>
          <w:b/>
        </w:rPr>
        <w:t>Тема1</w:t>
      </w:r>
      <w:r>
        <w:rPr>
          <w:rFonts w:cstheme="minorHAnsi"/>
        </w:rPr>
        <w:t>-</w:t>
      </w:r>
      <w:r w:rsidR="0020406F" w:rsidRPr="00746EC6">
        <w:rPr>
          <w:rFonts w:cstheme="minorHAnsi"/>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20406F" w:rsidRPr="00746EC6">
        <w:rPr>
          <w:rFonts w:cstheme="minorHAnsi"/>
        </w:rPr>
        <w:t>монотония</w:t>
      </w:r>
      <w:proofErr w:type="spellEnd"/>
      <w:r w:rsidR="0020406F" w:rsidRPr="00746EC6">
        <w:rPr>
          <w:rFonts w:cstheme="minorHAnsi"/>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Тема2</w:t>
      </w:r>
      <w:r>
        <w:rPr>
          <w:rFonts w:cstheme="minorHAnsi"/>
        </w:rPr>
        <w:t>-</w:t>
      </w:r>
      <w:r w:rsidR="0020406F" w:rsidRPr="00746EC6">
        <w:rPr>
          <w:rFonts w:cstheme="minorHAnsi"/>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w:t>
      </w:r>
      <w:r w:rsidR="0020406F" w:rsidRPr="00746EC6">
        <w:rPr>
          <w:rFonts w:cstheme="minorHAnsi"/>
        </w:rPr>
        <w:lastRenderedPageBreak/>
        <w:t>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 xml:space="preserve"> Тема3</w:t>
      </w:r>
      <w:r>
        <w:rPr>
          <w:rFonts w:cstheme="minorHAnsi"/>
        </w:rPr>
        <w:t>-</w:t>
      </w:r>
      <w:r w:rsidR="0020406F" w:rsidRPr="00746EC6">
        <w:rPr>
          <w:rFonts w:cstheme="minorHAnsi"/>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406F" w:rsidRPr="00746EC6" w:rsidRDefault="00CF6C1E" w:rsidP="0020406F">
      <w:pPr>
        <w:widowControl w:val="0"/>
        <w:autoSpaceDE w:val="0"/>
        <w:autoSpaceDN w:val="0"/>
        <w:adjustRightInd w:val="0"/>
        <w:spacing w:after="150" w:line="240" w:lineRule="auto"/>
        <w:jc w:val="both"/>
        <w:rPr>
          <w:rFonts w:cstheme="minorHAnsi"/>
        </w:rPr>
      </w:pPr>
      <w:r>
        <w:rPr>
          <w:rFonts w:cstheme="minorHAnsi"/>
        </w:rPr>
        <w:t xml:space="preserve">   </w:t>
      </w:r>
      <w:r w:rsidRPr="00CF6C1E">
        <w:rPr>
          <w:rFonts w:cstheme="minorHAnsi"/>
          <w:b/>
        </w:rPr>
        <w:t xml:space="preserve"> Тема4</w:t>
      </w:r>
      <w:r>
        <w:rPr>
          <w:rFonts w:cstheme="minorHAnsi"/>
        </w:rPr>
        <w:t>-</w:t>
      </w:r>
      <w:r w:rsidR="0020406F" w:rsidRPr="00746EC6">
        <w:rPr>
          <w:rFonts w:cstheme="minorHAnsi"/>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20406F" w:rsidRPr="00746EC6">
        <w:rPr>
          <w:rFonts w:cstheme="minorHAnsi"/>
        </w:rPr>
        <w:t>саморегуляции</w:t>
      </w:r>
      <w:proofErr w:type="spellEnd"/>
      <w:r w:rsidR="0020406F" w:rsidRPr="00746EC6">
        <w:rPr>
          <w:rFonts w:cstheme="minorHAnsi"/>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406F" w:rsidRPr="00746EC6" w:rsidRDefault="00CF6C1E" w:rsidP="00165D71">
      <w:pPr>
        <w:widowControl w:val="0"/>
        <w:autoSpaceDE w:val="0"/>
        <w:autoSpaceDN w:val="0"/>
        <w:adjustRightInd w:val="0"/>
        <w:spacing w:after="150" w:line="240" w:lineRule="auto"/>
        <w:rPr>
          <w:rFonts w:cstheme="minorHAnsi"/>
        </w:rPr>
      </w:pPr>
      <w:r>
        <w:rPr>
          <w:rFonts w:cstheme="minorHAnsi"/>
        </w:rPr>
        <w:t xml:space="preserve">    </w:t>
      </w:r>
      <w:r w:rsidRPr="00CF6C1E">
        <w:rPr>
          <w:rFonts w:cstheme="minorHAnsi"/>
          <w:b/>
        </w:rPr>
        <w:t>Тема5</w:t>
      </w:r>
      <w:r>
        <w:rPr>
          <w:rFonts w:cstheme="minorHAnsi"/>
        </w:rPr>
        <w:t>-</w:t>
      </w:r>
      <w:r w:rsidR="0020406F" w:rsidRPr="00746EC6">
        <w:rPr>
          <w:rFonts w:cstheme="minorHAnsi"/>
        </w:rPr>
        <w:t xml:space="preserve">Саморегуляция и профилактика конфликтов: приобретение практического опыта оценки собственного психического состояния и поведения, опыта </w:t>
      </w:r>
      <w:proofErr w:type="spellStart"/>
      <w:r w:rsidR="0020406F" w:rsidRPr="00746EC6">
        <w:rPr>
          <w:rFonts w:cstheme="minorHAnsi"/>
        </w:rPr>
        <w:t>саморегуляции</w:t>
      </w:r>
      <w:proofErr w:type="spellEnd"/>
      <w:r w:rsidR="0020406F" w:rsidRPr="00746EC6">
        <w:rPr>
          <w:rFonts w:cstheme="minorHAnsi"/>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w:t>
      </w:r>
      <w:r w:rsidR="00165D71">
        <w:rPr>
          <w:rFonts w:cstheme="minorHAnsi"/>
        </w:rPr>
        <w:t xml:space="preserve">                                                                                   </w:t>
      </w:r>
      <w:r w:rsidRPr="00165D71">
        <w:rPr>
          <w:rFonts w:cstheme="minorHAnsi"/>
          <w:b/>
        </w:rPr>
        <w:t>Практическое занятие по теме 5</w:t>
      </w:r>
      <w:r w:rsidR="00165D71">
        <w:rPr>
          <w:rFonts w:cstheme="minorHAnsi"/>
        </w:rPr>
        <w:t>.</w:t>
      </w:r>
      <w:r w:rsidR="0020406F" w:rsidRPr="00746EC6">
        <w:rPr>
          <w:rFonts w:cstheme="minorHAnsi"/>
        </w:rPr>
        <w:t xml:space="preserve"> Психологический практикум.</w:t>
      </w:r>
      <w:r w:rsidR="00AC18D3">
        <w:rPr>
          <w:rFonts w:cstheme="minorHAnsi"/>
        </w:rPr>
        <w:t xml:space="preserve">                                                                                                               </w:t>
      </w:r>
      <w:r w:rsidR="00AC18D3" w:rsidRPr="00AC18D3">
        <w:rPr>
          <w:rFonts w:cstheme="minorHAnsi"/>
          <w:b/>
        </w:rPr>
        <w:t>Зачёт</w:t>
      </w:r>
      <w:r w:rsidR="00AC18D3">
        <w:rPr>
          <w:rFonts w:cstheme="minorHAnsi"/>
        </w:rPr>
        <w:t>. Решение тематических и ситуационных задач по темам раздела, контроль знаний.</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3.1.3. Учебный предмет "Основы управления транспортными средствами".</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4</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 том числе</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Практические занятия</w:t>
            </w:r>
          </w:p>
        </w:tc>
      </w:tr>
      <w:tr w:rsidR="0020406F" w:rsidRPr="00746EC6" w:rsidTr="008A2646">
        <w:trPr>
          <w:jc w:val="center"/>
        </w:trPr>
        <w:tc>
          <w:tcPr>
            <w:tcW w:w="549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Дорожное движение</w:t>
            </w:r>
          </w:p>
        </w:tc>
        <w:tc>
          <w:tcPr>
            <w:tcW w:w="81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Профессиональная надежность водителя</w:t>
            </w:r>
          </w:p>
        </w:tc>
        <w:tc>
          <w:tcPr>
            <w:tcW w:w="81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Дорожные условия и безопасность движения</w:t>
            </w:r>
          </w:p>
        </w:tc>
        <w:tc>
          <w:tcPr>
            <w:tcW w:w="81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bl>
    <w:p w:rsidR="0020406F" w:rsidRPr="00746EC6" w:rsidRDefault="00165D71" w:rsidP="0020406F">
      <w:pPr>
        <w:widowControl w:val="0"/>
        <w:autoSpaceDE w:val="0"/>
        <w:autoSpaceDN w:val="0"/>
        <w:adjustRightInd w:val="0"/>
        <w:spacing w:after="0" w:line="240" w:lineRule="auto"/>
        <w:jc w:val="both"/>
        <w:rPr>
          <w:rFonts w:cstheme="minorHAnsi"/>
        </w:rPr>
      </w:pPr>
      <w:r>
        <w:rPr>
          <w:rFonts w:cstheme="minorHAnsi"/>
        </w:rPr>
        <w:t xml:space="preserve">   </w:t>
      </w:r>
      <w:r w:rsidRPr="00165D71">
        <w:rPr>
          <w:rFonts w:cstheme="minorHAnsi"/>
          <w:b/>
        </w:rPr>
        <w:t xml:space="preserve"> Тема1</w:t>
      </w:r>
      <w:r>
        <w:rPr>
          <w:rFonts w:cstheme="minorHAnsi"/>
        </w:rPr>
        <w:t>-</w:t>
      </w:r>
      <w:r w:rsidR="0020406F" w:rsidRPr="00746EC6">
        <w:rPr>
          <w:rFonts w:cstheme="minorHAnsi"/>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w:t>
      </w:r>
      <w:r w:rsidR="0020406F" w:rsidRPr="00746EC6">
        <w:rPr>
          <w:rFonts w:cstheme="minorHAnsi"/>
        </w:rPr>
        <w:lastRenderedPageBreak/>
        <w:t>скорость и плотность транспортного потока; соответствующие пропускной способности дороги; причины возникновения заторов.</w:t>
      </w:r>
    </w:p>
    <w:p w:rsidR="0020406F" w:rsidRPr="00746EC6" w:rsidRDefault="00165D71" w:rsidP="0020406F">
      <w:pPr>
        <w:widowControl w:val="0"/>
        <w:autoSpaceDE w:val="0"/>
        <w:autoSpaceDN w:val="0"/>
        <w:adjustRightInd w:val="0"/>
        <w:spacing w:after="150" w:line="240" w:lineRule="auto"/>
        <w:jc w:val="both"/>
        <w:rPr>
          <w:rFonts w:cstheme="minorHAnsi"/>
        </w:rPr>
      </w:pPr>
      <w:r>
        <w:rPr>
          <w:rFonts w:cstheme="minorHAnsi"/>
        </w:rPr>
        <w:t xml:space="preserve">    </w:t>
      </w:r>
      <w:r w:rsidRPr="00165D71">
        <w:rPr>
          <w:rFonts w:cstheme="minorHAnsi"/>
          <w:b/>
        </w:rPr>
        <w:t>Тема2</w:t>
      </w:r>
      <w:r>
        <w:rPr>
          <w:rFonts w:cstheme="minorHAnsi"/>
        </w:rPr>
        <w:t>-</w:t>
      </w:r>
      <w:r w:rsidR="0020406F" w:rsidRPr="00746EC6">
        <w:rPr>
          <w:rFonts w:cstheme="minorHAnsi"/>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406F" w:rsidRPr="00746EC6" w:rsidRDefault="00165D71" w:rsidP="0020406F">
      <w:pPr>
        <w:widowControl w:val="0"/>
        <w:autoSpaceDE w:val="0"/>
        <w:autoSpaceDN w:val="0"/>
        <w:adjustRightInd w:val="0"/>
        <w:spacing w:after="150" w:line="240" w:lineRule="auto"/>
        <w:jc w:val="both"/>
        <w:rPr>
          <w:rFonts w:cstheme="minorHAnsi"/>
        </w:rPr>
      </w:pPr>
      <w:r>
        <w:rPr>
          <w:rFonts w:cstheme="minorHAnsi"/>
        </w:rPr>
        <w:t xml:space="preserve">    </w:t>
      </w:r>
      <w:r w:rsidRPr="00165D71">
        <w:rPr>
          <w:rFonts w:cstheme="minorHAnsi"/>
          <w:b/>
        </w:rPr>
        <w:t>Тема3</w:t>
      </w:r>
      <w:r>
        <w:rPr>
          <w:rFonts w:cstheme="minorHAnsi"/>
        </w:rPr>
        <w:t>-</w:t>
      </w:r>
      <w:r w:rsidR="0020406F" w:rsidRPr="00746EC6">
        <w:rPr>
          <w:rFonts w:cstheme="minorHAnsi"/>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20406F" w:rsidRPr="00746EC6">
        <w:rPr>
          <w:rFonts w:cstheme="minorHAnsi"/>
        </w:rPr>
        <w:t>гидроскольжение</w:t>
      </w:r>
      <w:proofErr w:type="spellEnd"/>
      <w:r w:rsidR="0020406F" w:rsidRPr="00746EC6">
        <w:rPr>
          <w:rFonts w:cstheme="minorHAnsi"/>
        </w:rPr>
        <w:t xml:space="preserve"> и </w:t>
      </w:r>
      <w:proofErr w:type="spellStart"/>
      <w:r w:rsidR="0020406F" w:rsidRPr="00746EC6">
        <w:rPr>
          <w:rFonts w:cstheme="minorHAnsi"/>
        </w:rPr>
        <w:t>аквапланирование</w:t>
      </w:r>
      <w:proofErr w:type="spellEnd"/>
      <w:r w:rsidR="0020406F" w:rsidRPr="00746EC6">
        <w:rPr>
          <w:rFonts w:cstheme="minorHAnsi"/>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20406F" w:rsidRPr="00746EC6">
        <w:rPr>
          <w:rFonts w:cstheme="minorHAnsi"/>
        </w:rPr>
        <w:t>поворачиваемость</w:t>
      </w:r>
      <w:proofErr w:type="spellEnd"/>
      <w:r w:rsidR="0020406F" w:rsidRPr="00746EC6">
        <w:rPr>
          <w:rFonts w:cstheme="minorHAnsi"/>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406F" w:rsidRPr="00746EC6" w:rsidRDefault="00165D71" w:rsidP="00165D71">
      <w:pPr>
        <w:widowControl w:val="0"/>
        <w:autoSpaceDE w:val="0"/>
        <w:autoSpaceDN w:val="0"/>
        <w:adjustRightInd w:val="0"/>
        <w:spacing w:after="150" w:line="240" w:lineRule="auto"/>
        <w:rPr>
          <w:rFonts w:cstheme="minorHAnsi"/>
        </w:rPr>
      </w:pPr>
      <w:r w:rsidRPr="00165D71">
        <w:rPr>
          <w:rFonts w:cstheme="minorHAnsi"/>
          <w:b/>
        </w:rPr>
        <w:t xml:space="preserve">    Тема4</w:t>
      </w:r>
      <w:r>
        <w:rPr>
          <w:rFonts w:cstheme="minorHAnsi"/>
        </w:rPr>
        <w:t>-</w:t>
      </w:r>
      <w:r w:rsidR="0020406F" w:rsidRPr="00746EC6">
        <w:rPr>
          <w:rFonts w:cstheme="minorHAnsi"/>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r>
        <w:rPr>
          <w:rFonts w:cstheme="minorHAnsi"/>
        </w:rPr>
        <w:t xml:space="preserve">                                                                                                                                                       </w:t>
      </w:r>
      <w:r>
        <w:rPr>
          <w:rFonts w:cstheme="minorHAnsi"/>
          <w:b/>
        </w:rPr>
        <w:t>Практическое занятие по теме 4</w:t>
      </w:r>
      <w:r>
        <w:rPr>
          <w:rFonts w:cstheme="minorHAnsi"/>
        </w:rPr>
        <w:t>.</w:t>
      </w:r>
      <w:r w:rsidRPr="00746EC6">
        <w:rPr>
          <w:rFonts w:cstheme="minorHAnsi"/>
        </w:rPr>
        <w:t xml:space="preserve"> </w:t>
      </w:r>
      <w:r w:rsidR="0020406F" w:rsidRPr="00746EC6">
        <w:rPr>
          <w:rFonts w:cstheme="minorHAnsi"/>
        </w:rPr>
        <w:t xml:space="preserve"> Решение ситуационных задач.</w:t>
      </w:r>
    </w:p>
    <w:p w:rsidR="0020406F" w:rsidRPr="00746EC6" w:rsidRDefault="00165D71" w:rsidP="0020406F">
      <w:pPr>
        <w:widowControl w:val="0"/>
        <w:autoSpaceDE w:val="0"/>
        <w:autoSpaceDN w:val="0"/>
        <w:adjustRightInd w:val="0"/>
        <w:spacing w:after="150" w:line="240" w:lineRule="auto"/>
        <w:jc w:val="both"/>
        <w:rPr>
          <w:rFonts w:cstheme="minorHAnsi"/>
        </w:rPr>
      </w:pPr>
      <w:r>
        <w:rPr>
          <w:rFonts w:cstheme="minorHAnsi"/>
        </w:rPr>
        <w:t xml:space="preserve">    </w:t>
      </w:r>
      <w:r w:rsidRPr="00165D71">
        <w:rPr>
          <w:rFonts w:cstheme="minorHAnsi"/>
          <w:b/>
        </w:rPr>
        <w:t>Тема5</w:t>
      </w:r>
      <w:r>
        <w:rPr>
          <w:rFonts w:cstheme="minorHAnsi"/>
        </w:rPr>
        <w:t>-</w:t>
      </w:r>
      <w:r w:rsidR="0020406F" w:rsidRPr="00746EC6">
        <w:rPr>
          <w:rFonts w:cstheme="minorHAnsi"/>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406F" w:rsidRPr="00746EC6" w:rsidRDefault="00165D71" w:rsidP="00165D71">
      <w:pPr>
        <w:widowControl w:val="0"/>
        <w:autoSpaceDE w:val="0"/>
        <w:autoSpaceDN w:val="0"/>
        <w:adjustRightInd w:val="0"/>
        <w:spacing w:after="150" w:line="240" w:lineRule="auto"/>
        <w:rPr>
          <w:rFonts w:cstheme="minorHAnsi"/>
        </w:rPr>
      </w:pPr>
      <w:r>
        <w:rPr>
          <w:rFonts w:cstheme="minorHAnsi"/>
        </w:rPr>
        <w:t xml:space="preserve">    </w:t>
      </w:r>
      <w:r w:rsidRPr="00165D71">
        <w:rPr>
          <w:rFonts w:cstheme="minorHAnsi"/>
          <w:b/>
        </w:rPr>
        <w:t>Тема6</w:t>
      </w:r>
      <w:r>
        <w:rPr>
          <w:rFonts w:cstheme="minorHAnsi"/>
        </w:rPr>
        <w:t>-</w:t>
      </w:r>
      <w:r w:rsidR="0020406F" w:rsidRPr="00746EC6">
        <w:rPr>
          <w:rFonts w:cstheme="minorHAnsi"/>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w:t>
      </w:r>
      <w:r w:rsidR="0020406F" w:rsidRPr="00746EC6">
        <w:rPr>
          <w:rFonts w:cstheme="minorHAnsi"/>
        </w:rPr>
        <w:lastRenderedPageBreak/>
        <w:t xml:space="preserve">и эффективности использования ремней безопасности; опасные последствия срабатывания подушек безопасности для </w:t>
      </w:r>
      <w:proofErr w:type="spellStart"/>
      <w:r w:rsidR="0020406F" w:rsidRPr="00746EC6">
        <w:rPr>
          <w:rFonts w:cstheme="minorHAnsi"/>
        </w:rPr>
        <w:t>непристегнутых</w:t>
      </w:r>
      <w:proofErr w:type="spellEnd"/>
      <w:r w:rsidR="0020406F" w:rsidRPr="00746EC6">
        <w:rPr>
          <w:rFonts w:cstheme="minorHAnsi"/>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20406F" w:rsidRPr="00746EC6">
        <w:rPr>
          <w:rFonts w:cstheme="minorHAnsi"/>
        </w:rPr>
        <w:t>световозвращающие</w:t>
      </w:r>
      <w:proofErr w:type="spellEnd"/>
      <w:r w:rsidR="0020406F" w:rsidRPr="00746EC6">
        <w:rPr>
          <w:rFonts w:cstheme="minorHAnsi"/>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cstheme="minorHAnsi"/>
        </w:rPr>
        <w:t xml:space="preserve">                                                                                                                                                               </w:t>
      </w:r>
      <w:r w:rsidRPr="00165D71">
        <w:rPr>
          <w:rFonts w:cstheme="minorHAnsi"/>
          <w:b/>
        </w:rPr>
        <w:t>Зачёт</w:t>
      </w:r>
      <w:r>
        <w:rPr>
          <w:rFonts w:cstheme="minorHAnsi"/>
        </w:rPr>
        <w:t>. Решение тематических и ситуационных задач по темам раздела, контроль знаний.</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3.1.4. Учебный предмет "Первая помощь при дорожно-транспортном происшествии".</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5</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 том числе</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Практические занятия</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r>
    </w:tbl>
    <w:p w:rsidR="0020406F" w:rsidRPr="00746EC6" w:rsidRDefault="00165D71" w:rsidP="0020406F">
      <w:pPr>
        <w:widowControl w:val="0"/>
        <w:autoSpaceDE w:val="0"/>
        <w:autoSpaceDN w:val="0"/>
        <w:adjustRightInd w:val="0"/>
        <w:spacing w:after="0" w:line="240" w:lineRule="auto"/>
        <w:jc w:val="both"/>
        <w:rPr>
          <w:rFonts w:cstheme="minorHAnsi"/>
        </w:rPr>
      </w:pPr>
      <w:r>
        <w:rPr>
          <w:rFonts w:cstheme="minorHAnsi"/>
        </w:rPr>
        <w:t xml:space="preserve">    </w:t>
      </w:r>
      <w:r w:rsidRPr="00165D71">
        <w:rPr>
          <w:rFonts w:cstheme="minorHAnsi"/>
          <w:b/>
        </w:rPr>
        <w:t>Тема1</w:t>
      </w:r>
      <w:r>
        <w:rPr>
          <w:rFonts w:cstheme="minorHAnsi"/>
        </w:rPr>
        <w:t>-</w:t>
      </w:r>
      <w:r w:rsidR="0020406F" w:rsidRPr="00746EC6">
        <w:rPr>
          <w:rFonts w:cstheme="minorHAnsi"/>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20406F" w:rsidRPr="00746EC6" w:rsidRDefault="00165D71" w:rsidP="0020406F">
      <w:pPr>
        <w:widowControl w:val="0"/>
        <w:autoSpaceDE w:val="0"/>
        <w:autoSpaceDN w:val="0"/>
        <w:adjustRightInd w:val="0"/>
        <w:spacing w:after="150" w:line="240" w:lineRule="auto"/>
        <w:jc w:val="both"/>
        <w:rPr>
          <w:rFonts w:cstheme="minorHAnsi"/>
        </w:rPr>
      </w:pPr>
      <w:r>
        <w:rPr>
          <w:rFonts w:cstheme="minorHAnsi"/>
        </w:rPr>
        <w:t xml:space="preserve">    </w:t>
      </w:r>
      <w:r w:rsidRPr="00165D71">
        <w:rPr>
          <w:rFonts w:cstheme="minorHAnsi"/>
          <w:b/>
        </w:rPr>
        <w:t>Тема2</w:t>
      </w:r>
      <w:r>
        <w:rPr>
          <w:rFonts w:cstheme="minorHAnsi"/>
        </w:rPr>
        <w:t>-</w:t>
      </w:r>
      <w:r w:rsidR="0020406F" w:rsidRPr="00746EC6">
        <w:rPr>
          <w:rFonts w:cstheme="minorHAnsi"/>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406F" w:rsidRPr="00746EC6" w:rsidRDefault="0020406F" w:rsidP="0020406F">
      <w:pPr>
        <w:widowControl w:val="0"/>
        <w:autoSpaceDE w:val="0"/>
        <w:autoSpaceDN w:val="0"/>
        <w:adjustRightInd w:val="0"/>
        <w:spacing w:after="150" w:line="240" w:lineRule="auto"/>
        <w:jc w:val="both"/>
        <w:rPr>
          <w:rFonts w:cstheme="minorHAnsi"/>
        </w:rPr>
      </w:pPr>
      <w:r w:rsidRPr="00165D71">
        <w:rPr>
          <w:rFonts w:cstheme="minorHAnsi"/>
          <w:b/>
        </w:rPr>
        <w:t>Практическое занятие</w:t>
      </w:r>
      <w:r w:rsidR="00165D71" w:rsidRPr="00165D71">
        <w:rPr>
          <w:rFonts w:cstheme="minorHAnsi"/>
          <w:b/>
        </w:rPr>
        <w:t xml:space="preserve"> по теме 2</w:t>
      </w:r>
      <w:r w:rsidRPr="00746EC6">
        <w:rPr>
          <w:rFonts w:cstheme="minorHAnsi"/>
        </w:rP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w:t>
      </w:r>
      <w:r w:rsidRPr="00746EC6">
        <w:rPr>
          <w:rFonts w:cstheme="minorHAnsi"/>
        </w:rPr>
        <w:lastRenderedPageBreak/>
        <w:t>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406F" w:rsidRPr="00746EC6" w:rsidRDefault="00165D71" w:rsidP="0020406F">
      <w:pPr>
        <w:widowControl w:val="0"/>
        <w:autoSpaceDE w:val="0"/>
        <w:autoSpaceDN w:val="0"/>
        <w:adjustRightInd w:val="0"/>
        <w:spacing w:after="150" w:line="240" w:lineRule="auto"/>
        <w:jc w:val="both"/>
        <w:rPr>
          <w:rFonts w:cstheme="minorHAnsi"/>
        </w:rPr>
      </w:pPr>
      <w:r>
        <w:rPr>
          <w:rFonts w:cstheme="minorHAnsi"/>
        </w:rPr>
        <w:t xml:space="preserve">    </w:t>
      </w:r>
      <w:r w:rsidRPr="00165D71">
        <w:rPr>
          <w:rFonts w:cstheme="minorHAnsi"/>
          <w:b/>
        </w:rPr>
        <w:t>Тема3</w:t>
      </w:r>
      <w:r>
        <w:rPr>
          <w:rFonts w:cstheme="minorHAnsi"/>
        </w:rPr>
        <w:t>-</w:t>
      </w:r>
      <w:r w:rsidR="0020406F" w:rsidRPr="00746EC6">
        <w:rPr>
          <w:rFonts w:cstheme="minorHAnsi"/>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20406F" w:rsidRPr="00746EC6">
        <w:rPr>
          <w:rFonts w:cstheme="minorHAnsi"/>
        </w:rPr>
        <w:t>окклюзионной</w:t>
      </w:r>
      <w:proofErr w:type="spellEnd"/>
      <w:r w:rsidR="0020406F" w:rsidRPr="00746EC6">
        <w:rPr>
          <w:rFonts w:cstheme="minorHAnsi"/>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406F" w:rsidRPr="00746EC6" w:rsidRDefault="0020406F" w:rsidP="0020406F">
      <w:pPr>
        <w:widowControl w:val="0"/>
        <w:autoSpaceDE w:val="0"/>
        <w:autoSpaceDN w:val="0"/>
        <w:adjustRightInd w:val="0"/>
        <w:spacing w:after="150" w:line="240" w:lineRule="auto"/>
        <w:jc w:val="both"/>
        <w:rPr>
          <w:rFonts w:cstheme="minorHAnsi"/>
        </w:rPr>
      </w:pPr>
      <w:r w:rsidRPr="00165D71">
        <w:rPr>
          <w:rFonts w:cstheme="minorHAnsi"/>
          <w:b/>
        </w:rPr>
        <w:t>Практическое занятие</w:t>
      </w:r>
      <w:r w:rsidR="00165D71" w:rsidRPr="00165D71">
        <w:rPr>
          <w:rFonts w:cstheme="minorHAnsi"/>
          <w:b/>
        </w:rPr>
        <w:t xml:space="preserve"> по теме 3</w:t>
      </w:r>
      <w:r w:rsidRPr="00746EC6">
        <w:rPr>
          <w:rFonts w:cstheme="minorHAnsi"/>
        </w:rP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746EC6">
        <w:rPr>
          <w:rFonts w:cstheme="minorHAnsi"/>
        </w:rPr>
        <w:t>окклюзионной</w:t>
      </w:r>
      <w:proofErr w:type="spellEnd"/>
      <w:r w:rsidRPr="00746EC6">
        <w:rPr>
          <w:rFonts w:cstheme="minorHAnsi"/>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746EC6">
        <w:rPr>
          <w:rFonts w:cstheme="minorHAnsi"/>
        </w:rPr>
        <w:t>аутоиммобилизация</w:t>
      </w:r>
      <w:proofErr w:type="spellEnd"/>
      <w:r w:rsidRPr="00746EC6">
        <w:rPr>
          <w:rFonts w:cstheme="minorHAnsi"/>
        </w:rPr>
        <w:t>, с использованием медицинских изделий); отработка приемов фиксации шейного отдела позвоночника.</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Тема4</w:t>
      </w:r>
      <w:r>
        <w:rPr>
          <w:rFonts w:cstheme="minorHAnsi"/>
        </w:rPr>
        <w:t>-</w:t>
      </w:r>
      <w:r w:rsidR="0020406F" w:rsidRPr="00746EC6">
        <w:rPr>
          <w:rFonts w:cstheme="minorHAnsi"/>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20406F" w:rsidRPr="00746EC6">
        <w:rPr>
          <w:rFonts w:cstheme="minorHAnsi"/>
        </w:rPr>
        <w:t>холодовая</w:t>
      </w:r>
      <w:proofErr w:type="spellEnd"/>
      <w:r w:rsidR="0020406F" w:rsidRPr="00746EC6">
        <w:rPr>
          <w:rFonts w:cstheme="minorHAnsi"/>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406F" w:rsidRPr="00746EC6" w:rsidRDefault="0020406F" w:rsidP="00FE050C">
      <w:pPr>
        <w:widowControl w:val="0"/>
        <w:autoSpaceDE w:val="0"/>
        <w:autoSpaceDN w:val="0"/>
        <w:adjustRightInd w:val="0"/>
        <w:spacing w:after="150" w:line="240" w:lineRule="auto"/>
        <w:rPr>
          <w:rFonts w:cstheme="minorHAnsi"/>
        </w:rPr>
      </w:pPr>
      <w:r w:rsidRPr="00FE050C">
        <w:rPr>
          <w:rFonts w:cstheme="minorHAnsi"/>
          <w:b/>
        </w:rPr>
        <w:t>Практическое занятие</w:t>
      </w:r>
      <w:r w:rsidR="00FE050C" w:rsidRPr="00FE050C">
        <w:rPr>
          <w:rFonts w:cstheme="minorHAnsi"/>
          <w:b/>
        </w:rPr>
        <w:t xml:space="preserve"> по теме 4</w:t>
      </w:r>
      <w:r w:rsidRPr="00746EC6">
        <w:rPr>
          <w:rFonts w:cstheme="minorHAnsi"/>
        </w:rPr>
        <w:t xml:space="preserve">: наложение повязок при ожогах различных областей тела; применение местного охлаждения; наложение </w:t>
      </w:r>
      <w:proofErr w:type="spellStart"/>
      <w:r w:rsidRPr="00746EC6">
        <w:rPr>
          <w:rFonts w:cstheme="minorHAnsi"/>
        </w:rPr>
        <w:t>термоизолирующей</w:t>
      </w:r>
      <w:proofErr w:type="spellEnd"/>
      <w:r w:rsidRPr="00746EC6">
        <w:rPr>
          <w:rFonts w:cstheme="minorHAnsi"/>
        </w:rPr>
        <w:t xml:space="preserve"> повязки при отморожениях; придание оптимального положения тела пострадавшему в ДТП при: отсутствии сознания, травмах различных </w:t>
      </w:r>
      <w:r w:rsidRPr="00746EC6">
        <w:rPr>
          <w:rFonts w:cstheme="minorHAnsi"/>
        </w:rPr>
        <w:lastRenderedPageBreak/>
        <w:t>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r w:rsidR="00FE050C">
        <w:rPr>
          <w:rFonts w:cstheme="minorHAnsi"/>
        </w:rPr>
        <w:t xml:space="preserve">                                                                                                                               </w:t>
      </w:r>
      <w:r w:rsidR="00FE050C" w:rsidRPr="00FE050C">
        <w:rPr>
          <w:rFonts w:cstheme="minorHAnsi"/>
          <w:b/>
        </w:rPr>
        <w:t>Зачёт.</w:t>
      </w:r>
      <w:r w:rsidR="00FE050C">
        <w:rPr>
          <w:rFonts w:cstheme="minorHAnsi"/>
        </w:rPr>
        <w:t xml:space="preserve"> Контроль знаний и умений по оказанию первой помощи при дорожно-транспортных происшествиях.</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FE050C" w:rsidP="0020406F">
      <w:pPr>
        <w:widowControl w:val="0"/>
        <w:autoSpaceDE w:val="0"/>
        <w:autoSpaceDN w:val="0"/>
        <w:adjustRightInd w:val="0"/>
        <w:spacing w:after="150" w:line="240" w:lineRule="auto"/>
        <w:jc w:val="center"/>
        <w:rPr>
          <w:rFonts w:cstheme="minorHAnsi"/>
        </w:rPr>
      </w:pPr>
      <w:r>
        <w:rPr>
          <w:rFonts w:cstheme="minorHAnsi"/>
          <w:b/>
          <w:bCs/>
        </w:rPr>
        <w:t xml:space="preserve">3.2. Специальный </w:t>
      </w:r>
      <w:proofErr w:type="gramStart"/>
      <w:r>
        <w:rPr>
          <w:rFonts w:cstheme="minorHAnsi"/>
          <w:b/>
          <w:bCs/>
        </w:rPr>
        <w:t xml:space="preserve">цикл </w:t>
      </w:r>
      <w:r w:rsidR="0020406F" w:rsidRPr="00746EC6">
        <w:rPr>
          <w:rFonts w:cstheme="minorHAnsi"/>
          <w:b/>
          <w:bCs/>
        </w:rPr>
        <w:t xml:space="preserve"> программы</w:t>
      </w:r>
      <w:proofErr w:type="gramEnd"/>
      <w:r w:rsidR="0020406F" w:rsidRPr="00746EC6">
        <w:rPr>
          <w:rFonts w:cstheme="minorHAnsi"/>
          <w:b/>
          <w:bCs/>
        </w:rPr>
        <w:t>.</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3.2.1. Учебный предмет "Устройство и техническое обслуживание транспортных средств подкатегории "A1" как объектов управления".</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6</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 том числе</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Практические занятия</w:t>
            </w:r>
          </w:p>
        </w:tc>
      </w:tr>
      <w:tr w:rsidR="0020406F" w:rsidRPr="00746EC6" w:rsidTr="008A2646">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Устройство транспортных средств</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транспортных средств подкатегории "A1"</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Двигатель</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Трансмиссия</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Ходовая часть</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Тормозные системы</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7</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7</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Техническое обслуживание</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Техническое обслуживание, меры безопасности и защиты окружающей природной среды</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5</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bl>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3.2.1.1. Устройство транспортных средств.</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 xml:space="preserve"> Тема1</w:t>
      </w:r>
      <w:r>
        <w:rPr>
          <w:rFonts w:cstheme="minorHAnsi"/>
        </w:rPr>
        <w:t>-</w:t>
      </w:r>
      <w:r w:rsidR="0020406F" w:rsidRPr="00746EC6">
        <w:rPr>
          <w:rFonts w:cstheme="minorHAnsi"/>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Тема2</w:t>
      </w:r>
      <w:r>
        <w:rPr>
          <w:rFonts w:cstheme="minorHAnsi"/>
        </w:rPr>
        <w:t>-</w:t>
      </w:r>
      <w:r w:rsidR="0020406F" w:rsidRPr="00746EC6">
        <w:rPr>
          <w:rFonts w:cstheme="minorHAnsi"/>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 xml:space="preserve"> Тема3</w:t>
      </w:r>
      <w:r>
        <w:rPr>
          <w:rFonts w:cstheme="minorHAnsi"/>
        </w:rPr>
        <w:t>-</w:t>
      </w:r>
      <w:r w:rsidR="0020406F" w:rsidRPr="00746EC6">
        <w:rPr>
          <w:rFonts w:cstheme="minorHAnsi"/>
        </w:rPr>
        <w:t xml:space="preserve">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w:t>
      </w:r>
      <w:r w:rsidR="0020406F" w:rsidRPr="00746EC6">
        <w:rPr>
          <w:rFonts w:cstheme="minorHAnsi"/>
        </w:rPr>
        <w:lastRenderedPageBreak/>
        <w:t>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 xml:space="preserve"> Тема4</w:t>
      </w:r>
      <w:r>
        <w:rPr>
          <w:rFonts w:cstheme="minorHAnsi"/>
        </w:rPr>
        <w:t>-</w:t>
      </w:r>
      <w:r w:rsidR="0020406F" w:rsidRPr="00746EC6">
        <w:rPr>
          <w:rFonts w:cstheme="minorHAnsi"/>
        </w:rPr>
        <w:t>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 xml:space="preserve"> Тема5</w:t>
      </w:r>
      <w:r>
        <w:rPr>
          <w:rFonts w:cstheme="minorHAnsi"/>
        </w:rPr>
        <w:t>-</w:t>
      </w:r>
      <w:r w:rsidR="0020406F" w:rsidRPr="00746EC6">
        <w:rPr>
          <w:rFonts w:cstheme="minorHAnsi"/>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Тема6</w:t>
      </w:r>
      <w:r>
        <w:rPr>
          <w:rFonts w:cstheme="minorHAnsi"/>
        </w:rPr>
        <w:t>-</w:t>
      </w:r>
      <w:r w:rsidR="0020406F" w:rsidRPr="00746EC6">
        <w:rPr>
          <w:rFonts w:cstheme="minorHAnsi"/>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3.2.1.2. Техническое обслуживание.</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sidRPr="00FE050C">
        <w:rPr>
          <w:rFonts w:cstheme="minorHAnsi"/>
          <w:b/>
        </w:rPr>
        <w:t>Тема7</w:t>
      </w:r>
      <w:r>
        <w:rPr>
          <w:rFonts w:cstheme="minorHAnsi"/>
        </w:rPr>
        <w:t>-</w:t>
      </w:r>
      <w:r w:rsidR="0020406F" w:rsidRPr="00746EC6">
        <w:rPr>
          <w:rFonts w:cstheme="minorHAnsi"/>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406F" w:rsidRPr="00746EC6" w:rsidRDefault="00FE050C" w:rsidP="0020406F">
      <w:pPr>
        <w:widowControl w:val="0"/>
        <w:autoSpaceDE w:val="0"/>
        <w:autoSpaceDN w:val="0"/>
        <w:adjustRightInd w:val="0"/>
        <w:spacing w:after="150" w:line="240" w:lineRule="auto"/>
        <w:jc w:val="both"/>
        <w:rPr>
          <w:rFonts w:cstheme="minorHAnsi"/>
        </w:rPr>
      </w:pPr>
      <w:r>
        <w:rPr>
          <w:rFonts w:cstheme="minorHAnsi"/>
        </w:rPr>
        <w:t xml:space="preserve">    </w:t>
      </w:r>
      <w:r>
        <w:rPr>
          <w:rFonts w:cstheme="minorHAnsi"/>
          <w:b/>
        </w:rPr>
        <w:t>Практическое занятие по пройденным темам.</w:t>
      </w:r>
      <w:r>
        <w:rPr>
          <w:rFonts w:cstheme="minorHAnsi"/>
        </w:rPr>
        <w:t xml:space="preserve"> </w:t>
      </w:r>
      <w:r w:rsidR="0020406F" w:rsidRPr="00746EC6">
        <w:rPr>
          <w:rFonts w:cstheme="minorHAns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r w:rsidR="00AC18D3">
        <w:rPr>
          <w:rFonts w:cstheme="minorHAnsi"/>
        </w:rPr>
        <w:t xml:space="preserve">                                                        </w:t>
      </w:r>
      <w:r w:rsidR="00AC18D3" w:rsidRPr="00AC18D3">
        <w:rPr>
          <w:rFonts w:cstheme="minorHAnsi"/>
          <w:b/>
        </w:rPr>
        <w:t>Зачёт</w:t>
      </w:r>
      <w:r w:rsidR="00AC18D3">
        <w:rPr>
          <w:rFonts w:cstheme="minorHAnsi"/>
        </w:rPr>
        <w:t>. Контроль знаний по темам раздела.</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Практическое занятие проводится на учебном транспортном средстве.</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3.2.2. Учебный предмет "Основы управления транспортными средствами подкатегории "A1".</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7</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5490"/>
        <w:gridCol w:w="810"/>
        <w:gridCol w:w="1413"/>
        <w:gridCol w:w="1350"/>
      </w:tblGrid>
      <w:tr w:rsidR="0020406F" w:rsidRPr="00746EC6" w:rsidTr="008A2646">
        <w:trPr>
          <w:jc w:val="center"/>
        </w:trPr>
        <w:tc>
          <w:tcPr>
            <w:tcW w:w="549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w:t>
            </w:r>
          </w:p>
        </w:tc>
      </w:tr>
      <w:tr w:rsidR="0020406F" w:rsidRPr="00746EC6" w:rsidTr="008A2646">
        <w:trPr>
          <w:jc w:val="center"/>
        </w:trPr>
        <w:tc>
          <w:tcPr>
            <w:tcW w:w="5490" w:type="dxa"/>
            <w:vMerge/>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val="restart"/>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В том числе</w:t>
            </w:r>
          </w:p>
        </w:tc>
      </w:tr>
      <w:tr w:rsidR="0020406F" w:rsidRPr="00746EC6" w:rsidTr="008A2646">
        <w:trPr>
          <w:jc w:val="center"/>
        </w:trPr>
        <w:tc>
          <w:tcPr>
            <w:tcW w:w="549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810" w:type="dxa"/>
            <w:vMerge/>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 xml:space="preserve">Теоретические </w:t>
            </w:r>
            <w:r w:rsidRPr="00746EC6">
              <w:rPr>
                <w:rFonts w:cstheme="minorHAnsi"/>
              </w:rPr>
              <w:lastRenderedPageBreak/>
              <w:t>занятия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lastRenderedPageBreak/>
              <w:t xml:space="preserve">Практические </w:t>
            </w:r>
            <w:r w:rsidRPr="00746EC6">
              <w:rPr>
                <w:rFonts w:cstheme="minorHAnsi"/>
              </w:rPr>
              <w:lastRenderedPageBreak/>
              <w:t>занятия</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lastRenderedPageBreak/>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54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8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12</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bl>
    <w:p w:rsidR="0020406F" w:rsidRPr="00746EC6" w:rsidRDefault="00FE050C" w:rsidP="0020406F">
      <w:pPr>
        <w:widowControl w:val="0"/>
        <w:autoSpaceDE w:val="0"/>
        <w:autoSpaceDN w:val="0"/>
        <w:adjustRightInd w:val="0"/>
        <w:spacing w:after="0" w:line="240" w:lineRule="auto"/>
        <w:jc w:val="both"/>
        <w:rPr>
          <w:rFonts w:cstheme="minorHAnsi"/>
        </w:rPr>
      </w:pPr>
      <w:r>
        <w:rPr>
          <w:rFonts w:cstheme="minorHAnsi"/>
        </w:rPr>
        <w:t xml:space="preserve">   </w:t>
      </w:r>
      <w:r w:rsidRPr="00FE050C">
        <w:rPr>
          <w:rFonts w:cstheme="minorHAnsi"/>
          <w:b/>
        </w:rPr>
        <w:t xml:space="preserve"> Тема1</w:t>
      </w:r>
      <w:r>
        <w:rPr>
          <w:rFonts w:cstheme="minorHAnsi"/>
        </w:rPr>
        <w:t>-</w:t>
      </w:r>
      <w:r w:rsidR="0020406F" w:rsidRPr="00746EC6">
        <w:rPr>
          <w:rFonts w:cstheme="minorHAnsi"/>
        </w:rPr>
        <w:t xml:space="preserve">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0020406F" w:rsidRPr="00746EC6">
        <w:rPr>
          <w:rFonts w:cstheme="minorHAnsi"/>
        </w:rPr>
        <w:t>трогании</w:t>
      </w:r>
      <w:proofErr w:type="spellEnd"/>
      <w:r w:rsidR="0020406F" w:rsidRPr="00746EC6">
        <w:rPr>
          <w:rFonts w:cstheme="minorHAnsi"/>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 особенности управления электромобилем.</w:t>
      </w:r>
    </w:p>
    <w:p w:rsidR="0020406F" w:rsidRPr="00746EC6" w:rsidRDefault="00FE050C" w:rsidP="00FE050C">
      <w:pPr>
        <w:widowControl w:val="0"/>
        <w:autoSpaceDE w:val="0"/>
        <w:autoSpaceDN w:val="0"/>
        <w:adjustRightInd w:val="0"/>
        <w:spacing w:after="150" w:line="240" w:lineRule="auto"/>
        <w:rPr>
          <w:rFonts w:cstheme="minorHAnsi"/>
        </w:rPr>
      </w:pPr>
      <w:r>
        <w:rPr>
          <w:rFonts w:cstheme="minorHAnsi"/>
        </w:rPr>
        <w:t xml:space="preserve">    </w:t>
      </w:r>
      <w:r w:rsidRPr="00FE050C">
        <w:rPr>
          <w:rFonts w:cstheme="minorHAnsi"/>
          <w:b/>
        </w:rPr>
        <w:t>Тема2</w:t>
      </w:r>
      <w:r>
        <w:rPr>
          <w:rFonts w:cstheme="minorHAnsi"/>
        </w:rPr>
        <w:t>-</w:t>
      </w:r>
      <w:r w:rsidR="0020406F" w:rsidRPr="00746EC6">
        <w:rPr>
          <w:rFonts w:cstheme="minorHAnsi"/>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w:t>
      </w:r>
      <w:r>
        <w:rPr>
          <w:rFonts w:cstheme="minorHAnsi"/>
        </w:rPr>
        <w:t xml:space="preserve">                                                                                                                                                                                                   </w:t>
      </w:r>
      <w:r w:rsidRPr="00FE050C">
        <w:rPr>
          <w:rFonts w:cstheme="minorHAnsi"/>
          <w:b/>
        </w:rPr>
        <w:t>Практическое занятие по теме 2</w:t>
      </w:r>
      <w:r>
        <w:rPr>
          <w:rFonts w:cstheme="minorHAnsi"/>
        </w:rPr>
        <w:t>.</w:t>
      </w:r>
      <w:r w:rsidR="0020406F" w:rsidRPr="00746EC6">
        <w:rPr>
          <w:rFonts w:cstheme="minorHAnsi"/>
        </w:rPr>
        <w:t xml:space="preserve"> Решение ситуационных задач.</w:t>
      </w:r>
    </w:p>
    <w:p w:rsidR="0020406F" w:rsidRPr="00746EC6" w:rsidRDefault="00FE050C" w:rsidP="00FE050C">
      <w:pPr>
        <w:widowControl w:val="0"/>
        <w:autoSpaceDE w:val="0"/>
        <w:autoSpaceDN w:val="0"/>
        <w:adjustRightInd w:val="0"/>
        <w:spacing w:after="150" w:line="240" w:lineRule="auto"/>
        <w:rPr>
          <w:rFonts w:cstheme="minorHAnsi"/>
        </w:rPr>
      </w:pPr>
      <w:r>
        <w:rPr>
          <w:rFonts w:cstheme="minorHAnsi"/>
        </w:rPr>
        <w:t xml:space="preserve">   </w:t>
      </w:r>
      <w:r w:rsidRPr="00FE050C">
        <w:rPr>
          <w:rFonts w:cstheme="minorHAnsi"/>
          <w:b/>
        </w:rPr>
        <w:t xml:space="preserve"> Тема3</w:t>
      </w:r>
      <w:r>
        <w:rPr>
          <w:rFonts w:cstheme="minorHAnsi"/>
        </w:rPr>
        <w:t>-</w:t>
      </w:r>
      <w:r w:rsidR="0020406F" w:rsidRPr="00746EC6">
        <w:rPr>
          <w:rFonts w:cstheme="minorHAnsi"/>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w:t>
      </w:r>
      <w:r>
        <w:rPr>
          <w:rFonts w:cstheme="minorHAnsi"/>
        </w:rPr>
        <w:t xml:space="preserve">                                                                                                                                                                                                </w:t>
      </w:r>
      <w:r>
        <w:rPr>
          <w:rFonts w:cstheme="minorHAnsi"/>
          <w:b/>
        </w:rPr>
        <w:lastRenderedPageBreak/>
        <w:t>Практическое занятие по теме 3</w:t>
      </w:r>
      <w:r>
        <w:rPr>
          <w:rFonts w:cstheme="minorHAnsi"/>
        </w:rPr>
        <w:t>.</w:t>
      </w:r>
      <w:r w:rsidRPr="00746EC6">
        <w:rPr>
          <w:rFonts w:cstheme="minorHAnsi"/>
        </w:rPr>
        <w:t xml:space="preserve"> </w:t>
      </w:r>
      <w:r w:rsidR="0020406F" w:rsidRPr="00746EC6">
        <w:rPr>
          <w:rFonts w:cstheme="minorHAnsi"/>
        </w:rPr>
        <w:t>Решение ситуационных задач.</w:t>
      </w:r>
      <w:r w:rsidR="00AC18D3">
        <w:rPr>
          <w:rFonts w:cstheme="minorHAnsi"/>
        </w:rPr>
        <w:t xml:space="preserve">                                                                                           </w:t>
      </w:r>
      <w:r w:rsidR="009B7614">
        <w:rPr>
          <w:rFonts w:cstheme="minorHAnsi"/>
        </w:rPr>
        <w:t xml:space="preserve"> </w:t>
      </w:r>
      <w:r w:rsidR="009B7614" w:rsidRPr="00AC18D3">
        <w:rPr>
          <w:rFonts w:cstheme="minorHAnsi"/>
          <w:b/>
        </w:rPr>
        <w:t>Зачёт</w:t>
      </w:r>
      <w:r w:rsidR="009B7614">
        <w:rPr>
          <w:rFonts w:cstheme="minorHAnsi"/>
        </w:rPr>
        <w:t xml:space="preserve">. </w:t>
      </w:r>
      <w:r w:rsidR="00685117">
        <w:rPr>
          <w:rFonts w:cstheme="minorHAnsi"/>
        </w:rPr>
        <w:t>Решение тематических и ситуационных задач по темам раздела, контроль знаний и умений.</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3.2.3 Учебный предмет "Вождение транспортных средств подкатегории "A1" (для транспортных средств с механической трансмиссией).</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8</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7470"/>
        <w:gridCol w:w="1530"/>
      </w:tblGrid>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заданий</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 практического обучения</w:t>
            </w:r>
          </w:p>
        </w:tc>
      </w:tr>
      <w:tr w:rsidR="0020406F" w:rsidRPr="00746EC6" w:rsidTr="008A2646">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Первоначальное обучение вождению</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Посадка, действия органами управления</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Начало движения, движение по кольцевому маршруту, остановка с применением различных способов торможения</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Повороты в движении, разворот для движения в обратном направлении</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в ограниченных проездах, сложное маневрирование</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747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153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18</w:t>
            </w:r>
          </w:p>
        </w:tc>
      </w:tr>
    </w:tbl>
    <w:p w:rsidR="0020406F" w:rsidRPr="00746EC6" w:rsidRDefault="0020406F" w:rsidP="0020406F">
      <w:pPr>
        <w:widowControl w:val="0"/>
        <w:autoSpaceDE w:val="0"/>
        <w:autoSpaceDN w:val="0"/>
        <w:adjustRightInd w:val="0"/>
        <w:spacing w:after="0" w:line="240" w:lineRule="auto"/>
        <w:jc w:val="both"/>
        <w:rPr>
          <w:rFonts w:cstheme="minorHAnsi"/>
        </w:rPr>
      </w:pPr>
      <w:r w:rsidRPr="00746EC6">
        <w:rPr>
          <w:rFonts w:cstheme="minorHAnsi"/>
        </w:rPr>
        <w:t>Первоначальное обучение вождению.</w:t>
      </w:r>
    </w:p>
    <w:p w:rsidR="0020406F" w:rsidRPr="00746EC6" w:rsidRDefault="003D592B" w:rsidP="0020406F">
      <w:pPr>
        <w:widowControl w:val="0"/>
        <w:autoSpaceDE w:val="0"/>
        <w:autoSpaceDN w:val="0"/>
        <w:adjustRightInd w:val="0"/>
        <w:spacing w:after="150" w:line="240" w:lineRule="auto"/>
        <w:jc w:val="both"/>
        <w:rPr>
          <w:rFonts w:cstheme="minorHAnsi"/>
        </w:rPr>
      </w:pPr>
      <w:r>
        <w:rPr>
          <w:rFonts w:cstheme="minorHAnsi"/>
        </w:rPr>
        <w:t xml:space="preserve">   </w:t>
      </w:r>
      <w:r w:rsidR="0020406F" w:rsidRPr="00746EC6">
        <w:rPr>
          <w:rFonts w:cstheme="minorHAnsi"/>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406F" w:rsidRPr="00746EC6" w:rsidRDefault="003D592B" w:rsidP="0020406F">
      <w:pPr>
        <w:widowControl w:val="0"/>
        <w:autoSpaceDE w:val="0"/>
        <w:autoSpaceDN w:val="0"/>
        <w:adjustRightInd w:val="0"/>
        <w:spacing w:after="150" w:line="240" w:lineRule="auto"/>
        <w:jc w:val="both"/>
        <w:rPr>
          <w:rFonts w:cstheme="minorHAnsi"/>
        </w:rPr>
      </w:pPr>
      <w:r w:rsidRPr="003D592B">
        <w:rPr>
          <w:rFonts w:cstheme="minorHAnsi"/>
          <w:b/>
        </w:rPr>
        <w:t xml:space="preserve"> Задание1</w:t>
      </w:r>
      <w:r>
        <w:rPr>
          <w:rFonts w:cstheme="minorHAnsi"/>
          <w:b/>
        </w:rPr>
        <w:t>-</w:t>
      </w:r>
      <w:r>
        <w:rPr>
          <w:rFonts w:cstheme="minorHAnsi"/>
        </w:rPr>
        <w:t xml:space="preserve"> </w:t>
      </w:r>
      <w:r w:rsidR="0020406F" w:rsidRPr="00746EC6">
        <w:rPr>
          <w:rFonts w:cstheme="minorHAnsi"/>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3D592B" w:rsidRDefault="003D592B" w:rsidP="003D592B">
      <w:pPr>
        <w:widowControl w:val="0"/>
        <w:autoSpaceDE w:val="0"/>
        <w:autoSpaceDN w:val="0"/>
        <w:adjustRightInd w:val="0"/>
        <w:spacing w:after="150" w:line="240" w:lineRule="auto"/>
        <w:rPr>
          <w:rFonts w:cstheme="minorHAnsi"/>
        </w:rPr>
      </w:pPr>
      <w:r w:rsidRPr="003D592B">
        <w:rPr>
          <w:rFonts w:cstheme="minorHAnsi"/>
          <w:b/>
        </w:rPr>
        <w:t>Задание2</w:t>
      </w:r>
      <w:r>
        <w:rPr>
          <w:rFonts w:cstheme="minorHAnsi"/>
        </w:rPr>
        <w:t>-</w:t>
      </w:r>
      <w:r w:rsidR="0020406F" w:rsidRPr="00746EC6">
        <w:rPr>
          <w:rFonts w:cstheme="minorHAns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w:t>
      </w:r>
      <w:r>
        <w:rPr>
          <w:rFonts w:cstheme="minorHAnsi"/>
        </w:rPr>
        <w:t xml:space="preserve">становке, выключении двигателя.                                                                                                                                                                                                </w:t>
      </w:r>
      <w:r w:rsidRPr="003D592B">
        <w:rPr>
          <w:rFonts w:cstheme="minorHAnsi"/>
          <w:b/>
        </w:rPr>
        <w:t xml:space="preserve"> </w:t>
      </w:r>
      <w:r>
        <w:rPr>
          <w:rFonts w:cstheme="minorHAnsi"/>
          <w:b/>
        </w:rPr>
        <w:t xml:space="preserve">    </w:t>
      </w:r>
      <w:r w:rsidRPr="003D592B">
        <w:rPr>
          <w:rFonts w:cstheme="minorHAnsi"/>
          <w:b/>
        </w:rPr>
        <w:t>Задание3</w:t>
      </w:r>
      <w:r>
        <w:rPr>
          <w:rFonts w:cstheme="minorHAnsi"/>
        </w:rPr>
        <w:t>-</w:t>
      </w:r>
      <w:r w:rsidR="0020406F" w:rsidRPr="00746EC6">
        <w:rPr>
          <w:rFonts w:cstheme="minorHAnsi"/>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406F" w:rsidRPr="00746EC6" w:rsidRDefault="003D592B" w:rsidP="003D592B">
      <w:pPr>
        <w:widowControl w:val="0"/>
        <w:autoSpaceDE w:val="0"/>
        <w:autoSpaceDN w:val="0"/>
        <w:adjustRightInd w:val="0"/>
        <w:spacing w:after="150" w:line="240" w:lineRule="auto"/>
        <w:rPr>
          <w:rFonts w:cstheme="minorHAnsi"/>
        </w:rPr>
      </w:pPr>
      <w:r w:rsidRPr="003D592B">
        <w:rPr>
          <w:rFonts w:cstheme="minorHAnsi"/>
          <w:b/>
        </w:rPr>
        <w:t xml:space="preserve"> Задание4</w:t>
      </w:r>
      <w:r>
        <w:rPr>
          <w:rFonts w:cstheme="minorHAnsi"/>
        </w:rPr>
        <w:t>-</w:t>
      </w:r>
      <w:r w:rsidR="0020406F" w:rsidRPr="00746EC6">
        <w:rPr>
          <w:rFonts w:cstheme="minorHAnsi"/>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w:t>
      </w:r>
      <w:r w:rsidR="0020406F" w:rsidRPr="00746EC6">
        <w:rPr>
          <w:rFonts w:cstheme="minorHAnsi"/>
        </w:rPr>
        <w:lastRenderedPageBreak/>
        <w:t>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406F" w:rsidRPr="00746EC6" w:rsidRDefault="003D592B" w:rsidP="0020406F">
      <w:pPr>
        <w:widowControl w:val="0"/>
        <w:autoSpaceDE w:val="0"/>
        <w:autoSpaceDN w:val="0"/>
        <w:adjustRightInd w:val="0"/>
        <w:spacing w:after="150" w:line="240" w:lineRule="auto"/>
        <w:jc w:val="both"/>
        <w:rPr>
          <w:rFonts w:cstheme="minorHAnsi"/>
        </w:rPr>
      </w:pPr>
      <w:r w:rsidRPr="003D592B">
        <w:rPr>
          <w:rFonts w:cstheme="minorHAnsi"/>
          <w:b/>
        </w:rPr>
        <w:t>Задание5</w:t>
      </w:r>
      <w:r>
        <w:rPr>
          <w:rFonts w:cstheme="minorHAnsi"/>
        </w:rPr>
        <w:t>-</w:t>
      </w:r>
      <w:r w:rsidR="0020406F" w:rsidRPr="00746EC6">
        <w:rPr>
          <w:rFonts w:cstheme="minorHAnsi"/>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Pr>
          <w:rFonts w:cstheme="minorHAnsi"/>
        </w:rPr>
        <w:t xml:space="preserve"> </w:t>
      </w:r>
      <w:r w:rsidRPr="003D592B">
        <w:rPr>
          <w:rFonts w:cstheme="minorHAnsi"/>
          <w:b/>
        </w:rPr>
        <w:t>Контрольное занятие</w:t>
      </w:r>
      <w:r>
        <w:rPr>
          <w:rFonts w:cstheme="minorHAnsi"/>
        </w:rPr>
        <w:t xml:space="preserve">. Проверка умений управлять транспортным средством на закрытой площадке. </w:t>
      </w:r>
      <w:r w:rsidRPr="003D592B">
        <w:rPr>
          <w:rFonts w:cstheme="minorHAnsi"/>
          <w:b/>
        </w:rPr>
        <w:t>Экзамен по вождению</w:t>
      </w:r>
      <w:r>
        <w:rPr>
          <w:rFonts w:cstheme="minorHAnsi"/>
        </w:rPr>
        <w:t>. Проверка умений управлять транспортным средством на закрытой площадке.</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3.2.4. Учебный предмет "Вождение транспортных средств подкатегории "A1" (для транспортных средств с автоматической трансмиссией).</w:t>
      </w: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Распределение учебных часов по разделам и темам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9</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7290"/>
        <w:gridCol w:w="1710"/>
      </w:tblGrid>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 часов практического обучения</w:t>
            </w:r>
          </w:p>
        </w:tc>
      </w:tr>
      <w:tr w:rsidR="0020406F" w:rsidRPr="00746EC6" w:rsidTr="008A2646">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Первоначальное обучение вождению</w:t>
            </w:r>
          </w:p>
        </w:tc>
      </w:tr>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w:t>
            </w:r>
          </w:p>
        </w:tc>
      </w:tr>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Начало движения, движение по кольцевому маршруту, остановка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6</w:t>
            </w:r>
          </w:p>
        </w:tc>
      </w:tr>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Повороты в движении, разворот для движения в обратном направлении</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4</w:t>
            </w:r>
          </w:p>
        </w:tc>
      </w:tr>
      <w:tr w:rsidR="0020406F" w:rsidRPr="00746EC6" w:rsidTr="008A2646">
        <w:trPr>
          <w:jc w:val="center"/>
        </w:trPr>
        <w:tc>
          <w:tcPr>
            <w:tcW w:w="72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Итого</w:t>
            </w:r>
          </w:p>
        </w:tc>
        <w:tc>
          <w:tcPr>
            <w:tcW w:w="171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16</w:t>
            </w:r>
          </w:p>
        </w:tc>
      </w:tr>
    </w:tbl>
    <w:p w:rsidR="0020406F" w:rsidRPr="00746EC6" w:rsidRDefault="0020406F" w:rsidP="0020406F">
      <w:pPr>
        <w:widowControl w:val="0"/>
        <w:autoSpaceDE w:val="0"/>
        <w:autoSpaceDN w:val="0"/>
        <w:adjustRightInd w:val="0"/>
        <w:spacing w:after="0" w:line="240" w:lineRule="auto"/>
        <w:jc w:val="both"/>
        <w:rPr>
          <w:rFonts w:cstheme="minorHAnsi"/>
        </w:rPr>
      </w:pPr>
      <w:r w:rsidRPr="00746EC6">
        <w:rPr>
          <w:rFonts w:cstheme="minorHAnsi"/>
        </w:rPr>
        <w:t>Первоначальное обучение вождению.</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406F" w:rsidRPr="00746EC6" w:rsidRDefault="003D592B" w:rsidP="0020406F">
      <w:pPr>
        <w:widowControl w:val="0"/>
        <w:autoSpaceDE w:val="0"/>
        <w:autoSpaceDN w:val="0"/>
        <w:adjustRightInd w:val="0"/>
        <w:spacing w:after="150" w:line="240" w:lineRule="auto"/>
        <w:jc w:val="both"/>
        <w:rPr>
          <w:rFonts w:cstheme="minorHAnsi"/>
        </w:rPr>
      </w:pPr>
      <w:r>
        <w:rPr>
          <w:rFonts w:cstheme="minorHAnsi"/>
          <w:b/>
        </w:rPr>
        <w:t xml:space="preserve">    Задание</w:t>
      </w:r>
      <w:r w:rsidRPr="003D592B">
        <w:rPr>
          <w:rFonts w:cstheme="minorHAnsi"/>
          <w:b/>
        </w:rPr>
        <w:t>1</w:t>
      </w:r>
      <w:r>
        <w:rPr>
          <w:rFonts w:cstheme="minorHAnsi"/>
        </w:rPr>
        <w:t>-</w:t>
      </w:r>
      <w:r w:rsidR="0020406F" w:rsidRPr="00746EC6">
        <w:rPr>
          <w:rFonts w:cstheme="minorHAnsi"/>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20406F" w:rsidRPr="00746EC6" w:rsidRDefault="003D592B" w:rsidP="0020406F">
      <w:pPr>
        <w:widowControl w:val="0"/>
        <w:autoSpaceDE w:val="0"/>
        <w:autoSpaceDN w:val="0"/>
        <w:adjustRightInd w:val="0"/>
        <w:spacing w:after="150" w:line="240" w:lineRule="auto"/>
        <w:jc w:val="both"/>
        <w:rPr>
          <w:rFonts w:cstheme="minorHAnsi"/>
        </w:rPr>
      </w:pPr>
      <w:r>
        <w:rPr>
          <w:rFonts w:cstheme="minorHAnsi"/>
        </w:rPr>
        <w:t xml:space="preserve">   </w:t>
      </w:r>
      <w:r>
        <w:rPr>
          <w:rFonts w:cstheme="minorHAnsi"/>
          <w:b/>
        </w:rPr>
        <w:t xml:space="preserve"> Задание</w:t>
      </w:r>
      <w:r w:rsidRPr="003D592B">
        <w:rPr>
          <w:rFonts w:cstheme="minorHAnsi"/>
          <w:b/>
        </w:rPr>
        <w:t>2</w:t>
      </w:r>
      <w:r>
        <w:rPr>
          <w:rFonts w:cstheme="minorHAnsi"/>
        </w:rPr>
        <w:t>-</w:t>
      </w:r>
      <w:r w:rsidR="0020406F" w:rsidRPr="00746EC6">
        <w:rPr>
          <w:rFonts w:cstheme="minorHAnsi"/>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406F" w:rsidRPr="00746EC6" w:rsidRDefault="00823A0F" w:rsidP="0020406F">
      <w:pPr>
        <w:widowControl w:val="0"/>
        <w:autoSpaceDE w:val="0"/>
        <w:autoSpaceDN w:val="0"/>
        <w:adjustRightInd w:val="0"/>
        <w:spacing w:after="150" w:line="240" w:lineRule="auto"/>
        <w:jc w:val="both"/>
        <w:rPr>
          <w:rFonts w:cstheme="minorHAnsi"/>
        </w:rPr>
      </w:pPr>
      <w:r w:rsidRPr="00823A0F">
        <w:rPr>
          <w:rFonts w:cstheme="minorHAnsi"/>
          <w:b/>
        </w:rPr>
        <w:t xml:space="preserve">    Задание3</w:t>
      </w:r>
      <w:r>
        <w:rPr>
          <w:rFonts w:cstheme="minorHAnsi"/>
        </w:rPr>
        <w:t>-</w:t>
      </w:r>
      <w:r w:rsidR="0020406F" w:rsidRPr="00746EC6">
        <w:rPr>
          <w:rFonts w:cstheme="minorHAnsi"/>
        </w:rP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w:t>
      </w:r>
      <w:r w:rsidR="0020406F" w:rsidRPr="00746EC6">
        <w:rPr>
          <w:rFonts w:cstheme="minorHAnsi"/>
        </w:rPr>
        <w:lastRenderedPageBreak/>
        <w:t>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406F" w:rsidRPr="00746EC6" w:rsidRDefault="00823A0F" w:rsidP="0020406F">
      <w:pPr>
        <w:widowControl w:val="0"/>
        <w:autoSpaceDE w:val="0"/>
        <w:autoSpaceDN w:val="0"/>
        <w:adjustRightInd w:val="0"/>
        <w:spacing w:after="150" w:line="240" w:lineRule="auto"/>
        <w:jc w:val="both"/>
        <w:rPr>
          <w:rFonts w:cstheme="minorHAnsi"/>
        </w:rPr>
      </w:pPr>
      <w:r>
        <w:rPr>
          <w:rFonts w:cstheme="minorHAnsi"/>
        </w:rPr>
        <w:t xml:space="preserve">    </w:t>
      </w:r>
      <w:r w:rsidRPr="00823A0F">
        <w:rPr>
          <w:rFonts w:cstheme="minorHAnsi"/>
          <w:b/>
        </w:rPr>
        <w:t>Задание4</w:t>
      </w:r>
      <w:r>
        <w:rPr>
          <w:rFonts w:cstheme="minorHAnsi"/>
        </w:rPr>
        <w:t>-</w:t>
      </w:r>
      <w:r w:rsidR="0020406F" w:rsidRPr="00746EC6">
        <w:rPr>
          <w:rFonts w:cstheme="minorHAnsi"/>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Pr>
          <w:rFonts w:cstheme="minorHAnsi"/>
        </w:rPr>
        <w:t xml:space="preserve"> </w:t>
      </w:r>
      <w:r w:rsidRPr="003D592B">
        <w:rPr>
          <w:rFonts w:cstheme="minorHAnsi"/>
          <w:b/>
        </w:rPr>
        <w:t>Контрольное занятие</w:t>
      </w:r>
      <w:r>
        <w:rPr>
          <w:rFonts w:cstheme="minorHAnsi"/>
        </w:rPr>
        <w:t xml:space="preserve">. Проверка умений управлять транспортным средством на закрытой площадке. </w:t>
      </w:r>
      <w:r w:rsidRPr="003D592B">
        <w:rPr>
          <w:rFonts w:cstheme="minorHAnsi"/>
          <w:b/>
        </w:rPr>
        <w:t>Экзамен по вождению</w:t>
      </w:r>
      <w:r>
        <w:rPr>
          <w:rFonts w:cstheme="minorHAnsi"/>
        </w:rPr>
        <w:t>. Проверка умений управлять транспортным средством на закрытой площадке.</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IV. Планируем</w:t>
      </w:r>
      <w:r w:rsidR="00823A0F">
        <w:rPr>
          <w:rFonts w:cstheme="minorHAnsi"/>
          <w:b/>
          <w:bCs/>
        </w:rPr>
        <w:t xml:space="preserve">ые результаты </w:t>
      </w:r>
      <w:proofErr w:type="gramStart"/>
      <w:r w:rsidR="00823A0F">
        <w:rPr>
          <w:rFonts w:cstheme="minorHAnsi"/>
          <w:b/>
          <w:bCs/>
        </w:rPr>
        <w:t xml:space="preserve">освоения </w:t>
      </w:r>
      <w:r w:rsidRPr="00746EC6">
        <w:rPr>
          <w:rFonts w:cstheme="minorHAnsi"/>
          <w:b/>
          <w:bCs/>
        </w:rPr>
        <w:t xml:space="preserve"> программы</w:t>
      </w:r>
      <w:proofErr w:type="gramEnd"/>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 результате освоения образовательной программы обучающиеся должны знать: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законодательства Российской Федерации в сфере дорожного движения;</w:t>
      </w:r>
    </w:p>
    <w:p w:rsidR="0020406F" w:rsidRPr="00746EC6" w:rsidRDefault="00705D99" w:rsidP="0020406F">
      <w:pPr>
        <w:widowControl w:val="0"/>
        <w:autoSpaceDE w:val="0"/>
        <w:autoSpaceDN w:val="0"/>
        <w:adjustRightInd w:val="0"/>
        <w:spacing w:after="150" w:line="240" w:lineRule="auto"/>
        <w:jc w:val="both"/>
        <w:rPr>
          <w:rFonts w:cstheme="minorHAnsi"/>
        </w:rPr>
      </w:pPr>
      <w:hyperlink r:id="rId17" w:anchor="l12" w:history="1">
        <w:r w:rsidR="0020406F" w:rsidRPr="00746EC6">
          <w:rPr>
            <w:rFonts w:cstheme="minorHAnsi"/>
            <w:u w:val="single"/>
          </w:rPr>
          <w:t>Правила</w:t>
        </w:r>
      </w:hyperlink>
      <w:r w:rsidR="0020406F" w:rsidRPr="00746EC6">
        <w:rPr>
          <w:rFonts w:cstheme="minorHAnsi"/>
        </w:rPr>
        <w:t xml:space="preserve"> дорожного движения;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правила обязательного страхования гражданской ответственности владельцев транспортных средств;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безопасного управления транспортными средствами;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цели и задачи управления системами "водитель - автомобиль - дорога" и "водитель - автомобиль";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особенности наблюдения за дорожной обстановкой;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способы контроля безопасной дистанции и бокового интервала;</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порядок вызова аварийных и спасательных служб;</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обеспечения безопасности наиболее уязвимых участников дорожного движения: пешеходов, велосипедистов;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обеспечения безопасности детей-пассажиров;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проблемы, связанные с нарушением правил дорожного движения водителями транспортных средств и их последствиями;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правовые аспекты (права, обязанности и ответственность) оказания первой помощи;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правила оказания первой помощи;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 результате освоения образовательной программы обучающиеся должны уметь: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безопасно и эффективно управлять транспортным средством в различных условиях движения;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соблюдать </w:t>
      </w:r>
      <w:hyperlink r:id="rId18" w:anchor="l12" w:history="1">
        <w:r w:rsidRPr="00746EC6">
          <w:rPr>
            <w:rFonts w:cstheme="minorHAnsi"/>
            <w:u w:val="single"/>
          </w:rPr>
          <w:t>Правила</w:t>
        </w:r>
      </w:hyperlink>
      <w:r w:rsidRPr="00746EC6">
        <w:rPr>
          <w:rFonts w:cstheme="minorHAnsi"/>
        </w:rPr>
        <w:t xml:space="preserve"> дорожного движения при управлении транспортным средством;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управлять своим эмоциональным состоянием;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конструктивно разрешать противоречия и конфликты, возникающие в дорожном движении;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выполнять ежедневное техническое обслуживание транспортного средства;</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устранять мелкие неисправности в процессе эксплуатации транспортного средства;</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выбирать безопасные скорость, дистанцию и интервал в различных условиях движения;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использовать зеркала заднего вида при маневрировании;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прогнозировать и предотвращать возникновение опасных дорожно-транспортных ситуаций в процессе управления транспортным средством;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lastRenderedPageBreak/>
        <w:t>своевременно принимать правильные решения и уверенно действовать в сложных и опасных дорожных ситуациях;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выполнять мероприятия по оказанию первой помощи пострадавшим в дорожно-транспортном происшествии;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совершенствовать свои навыки управления транспортным средством.</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823A0F" w:rsidP="0020406F">
      <w:pPr>
        <w:widowControl w:val="0"/>
        <w:autoSpaceDE w:val="0"/>
        <w:autoSpaceDN w:val="0"/>
        <w:adjustRightInd w:val="0"/>
        <w:spacing w:after="150" w:line="240" w:lineRule="auto"/>
        <w:jc w:val="center"/>
        <w:rPr>
          <w:rFonts w:cstheme="minorHAnsi"/>
        </w:rPr>
      </w:pPr>
      <w:r>
        <w:rPr>
          <w:rFonts w:cstheme="minorHAnsi"/>
          <w:b/>
          <w:bCs/>
        </w:rPr>
        <w:t xml:space="preserve">V. Условия </w:t>
      </w:r>
      <w:proofErr w:type="gramStart"/>
      <w:r>
        <w:rPr>
          <w:rFonts w:cstheme="minorHAnsi"/>
          <w:b/>
          <w:bCs/>
        </w:rPr>
        <w:t xml:space="preserve">реализации </w:t>
      </w:r>
      <w:r w:rsidR="0020406F" w:rsidRPr="00746EC6">
        <w:rPr>
          <w:rFonts w:cstheme="minorHAnsi"/>
          <w:b/>
          <w:bCs/>
        </w:rPr>
        <w:t xml:space="preserve"> программы</w:t>
      </w:r>
      <w:proofErr w:type="gramEnd"/>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Необходимость применения АПК определяется организацией, осуществляющей образовательную деятельность, самостоятельно.</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Обучение проводится с использованием учебно-материальной базы, соответствующей требованиям, установленным </w:t>
      </w:r>
      <w:hyperlink r:id="rId19" w:anchor="l84" w:history="1">
        <w:r w:rsidRPr="00746EC6">
          <w:rPr>
            <w:rFonts w:cstheme="minorHAnsi"/>
            <w:u w:val="single"/>
          </w:rPr>
          <w:t>пунктом 1</w:t>
        </w:r>
      </w:hyperlink>
      <w:r w:rsidRPr="00746EC6">
        <w:rPr>
          <w:rFonts w:cstheme="minorHAnsi"/>
        </w:rPr>
        <w:t xml:space="preserve"> статьи 16 и </w:t>
      </w:r>
      <w:hyperlink r:id="rId20" w:anchor="l903" w:history="1">
        <w:r w:rsidRPr="00746EC6">
          <w:rPr>
            <w:rFonts w:cstheme="minorHAnsi"/>
            <w:u w:val="single"/>
          </w:rPr>
          <w:t>пунктом 1</w:t>
        </w:r>
      </w:hyperlink>
      <w:r w:rsidRPr="00746EC6">
        <w:rPr>
          <w:rFonts w:cstheme="minorHAnsi"/>
        </w:rPr>
        <w:t xml:space="preserve"> статьи 20 Федерального закона N 196-ФЗ (Собрание законодательства Российской Федерации, 1995, N 50, ст. 4873, 2021, N 27, ст. 5159) и </w:t>
      </w:r>
      <w:hyperlink r:id="rId21" w:anchor="l134" w:history="1">
        <w:r w:rsidRPr="00746EC6">
          <w:rPr>
            <w:rFonts w:cstheme="minorHAnsi"/>
            <w:u w:val="single"/>
          </w:rPr>
          <w:t>подпунктом "б"</w:t>
        </w:r>
      </w:hyperlink>
      <w:r w:rsidRPr="00746EC6">
        <w:rPr>
          <w:rFonts w:cstheme="minorHAnsi"/>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Теоретическое обучение проводится в оборудованных учебных кабинетах.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Наполняемость учебной группы не должна превышать 30 человек.</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Расчетная формула для определения общего числа учебных кабинетов для теоретического обучения:</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noProof/>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46EC6">
        <w:rPr>
          <w:rFonts w:cstheme="minorHAnsi"/>
        </w:rPr>
        <w:t xml:space="preserve"> ,</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где:</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 - число необходимых помещений;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noProof/>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46EC6">
        <w:rPr>
          <w:rFonts w:cstheme="minorHAnsi"/>
        </w:rPr>
        <w:t xml:space="preserve">  - расчетное учебное время полного курса теоретического обучения на одну группу в часах;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n - общее число групп;</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0,75 - постоянный коэффициент (загрузка учебного кабинета принимается равной 75%);</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noProof/>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46EC6">
        <w:rPr>
          <w:rFonts w:cstheme="minorHAnsi"/>
        </w:rPr>
        <w:t xml:space="preserve">  - фонд времени использования помещения в часах.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Обучение вождению состоит из первоначального обучения вождению на закрытых площадках или </w:t>
      </w:r>
      <w:r w:rsidRPr="00746EC6">
        <w:rPr>
          <w:rFonts w:cstheme="minorHAnsi"/>
        </w:rPr>
        <w:lastRenderedPageBreak/>
        <w:t>автодромах.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5" w:anchor="l68" w:history="1">
        <w:r w:rsidRPr="00746EC6">
          <w:rPr>
            <w:rFonts w:cstheme="minorHAnsi"/>
            <w:u w:val="single"/>
          </w:rPr>
          <w:t>пункте 3.1</w:t>
        </w:r>
      </w:hyperlink>
      <w:r w:rsidRPr="00746EC6">
        <w:rPr>
          <w:rFonts w:cstheme="minorHAnsi"/>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6" w:anchor="l0" w:history="1">
        <w:r w:rsidRPr="00746EC6">
          <w:rPr>
            <w:rFonts w:cstheme="minorHAnsi"/>
            <w:u w:val="single"/>
          </w:rPr>
          <w:t>от 26 августа 2010 г. N 761н</w:t>
        </w:r>
      </w:hyperlink>
      <w:r w:rsidRPr="00746EC6">
        <w:rPr>
          <w:rFonts w:cstheme="minorHAnsi"/>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Мастер производственного обучения должен удовлетворять требованиям профессионального </w:t>
      </w:r>
      <w:hyperlink r:id="rId27" w:anchor="l14" w:history="1">
        <w:r w:rsidRPr="00746EC6">
          <w:rPr>
            <w:rFonts w:cstheme="minorHAnsi"/>
            <w:u w:val="single"/>
          </w:rPr>
          <w:t>стандарта</w:t>
        </w:r>
      </w:hyperlink>
      <w:r w:rsidRPr="00746EC6">
        <w:rPr>
          <w:rFonts w:cstheme="minorHAnsi"/>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5.3. Информационно-методические условия реализации образовательной программы включают:</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учебный план;</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календарный учебный график;</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рабочие программы учебных предметов;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методические материалы и разработки;</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расписание занятий.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5.4. Материально-технические условия реализации образовательной программы.</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746EC6">
        <w:rPr>
          <w:rFonts w:cstheme="minorHAnsi"/>
        </w:rPr>
        <w:t>саморегуляции</w:t>
      </w:r>
      <w:proofErr w:type="spellEnd"/>
      <w:r w:rsidRPr="00746EC6">
        <w:rPr>
          <w:rFonts w:cstheme="minorHAnsi"/>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46EC6">
        <w:rPr>
          <w:rFonts w:cstheme="minorHAnsi"/>
        </w:rPr>
        <w:t>монотоноустойчивость</w:t>
      </w:r>
      <w:proofErr w:type="spellEnd"/>
      <w:r w:rsidRPr="00746EC6">
        <w:rPr>
          <w:rFonts w:cstheme="minorHAnsi"/>
        </w:rPr>
        <w:t>).</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АПК для формирования у водителей навыков </w:t>
      </w:r>
      <w:proofErr w:type="spellStart"/>
      <w:r w:rsidRPr="00746EC6">
        <w:rPr>
          <w:rFonts w:cstheme="minorHAnsi"/>
        </w:rPr>
        <w:t>саморегуляции</w:t>
      </w:r>
      <w:proofErr w:type="spellEnd"/>
      <w:r w:rsidRPr="00746EC6">
        <w:rPr>
          <w:rFonts w:cstheme="minorHAnsi"/>
        </w:rPr>
        <w:t xml:space="preserve"> психоэмоционального состояния должны предоставлять возможности для обучения </w:t>
      </w:r>
      <w:proofErr w:type="spellStart"/>
      <w:r w:rsidRPr="00746EC6">
        <w:rPr>
          <w:rFonts w:cstheme="minorHAnsi"/>
        </w:rPr>
        <w:t>саморегуляции</w:t>
      </w:r>
      <w:proofErr w:type="spellEnd"/>
      <w:r w:rsidRPr="00746EC6">
        <w:rPr>
          <w:rFonts w:cstheme="minorHAnsi"/>
        </w:rPr>
        <w:t xml:space="preserve"> при наиболее часто встречающихся состояниях: </w:t>
      </w:r>
      <w:r w:rsidRPr="00746EC6">
        <w:rPr>
          <w:rFonts w:cstheme="minorHAnsi"/>
        </w:rPr>
        <w:lastRenderedPageBreak/>
        <w:t xml:space="preserve">эмоциональной напряженности, </w:t>
      </w:r>
      <w:proofErr w:type="spellStart"/>
      <w:r w:rsidRPr="00746EC6">
        <w:rPr>
          <w:rFonts w:cstheme="minorHAnsi"/>
        </w:rPr>
        <w:t>монотонии</w:t>
      </w:r>
      <w:proofErr w:type="spellEnd"/>
      <w:r w:rsidRPr="00746EC6">
        <w:rPr>
          <w:rFonts w:cstheme="minorHAnsi"/>
        </w:rPr>
        <w:t>, утомлении, стрессе и тренировке свойств внимания (концентрации, распределения).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АПК должен обеспечивать защиту персональных данных.</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Учебные транспортные средства подкатегории "A1"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8" w:anchor="l3034" w:history="1">
        <w:r w:rsidRPr="00746EC6">
          <w:rPr>
            <w:rFonts w:cstheme="minorHAnsi"/>
            <w:u w:val="single"/>
          </w:rPr>
          <w:t>пунктом 1</w:t>
        </w:r>
      </w:hyperlink>
      <w:r w:rsidRPr="00746EC6">
        <w:rPr>
          <w:rFonts w:cstheme="minorHAnsi"/>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Расчет количества необходимых механических транспортных средств осуществляется по формуле:</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noProof/>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46EC6">
        <w:rPr>
          <w:rFonts w:cstheme="minorHAnsi"/>
        </w:rPr>
        <w:t xml:space="preserve"> ,</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где:</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noProof/>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746EC6">
        <w:rPr>
          <w:rFonts w:cstheme="minorHAnsi"/>
        </w:rPr>
        <w:t xml:space="preserve">  - количество автотранспортных средств;</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T - количество часов вождения в соответствии с учебным планом;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K - количество обучающихся в год;</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24,5 - среднее количество рабочих дней в месяц;</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12 - количество рабочих месяцев в году;</w:t>
      </w:r>
    </w:p>
    <w:p w:rsidR="0020406F" w:rsidRDefault="0020406F" w:rsidP="0020406F">
      <w:pPr>
        <w:widowControl w:val="0"/>
        <w:autoSpaceDE w:val="0"/>
        <w:autoSpaceDN w:val="0"/>
        <w:adjustRightInd w:val="0"/>
        <w:spacing w:after="150" w:line="240" w:lineRule="auto"/>
        <w:jc w:val="both"/>
        <w:rPr>
          <w:rFonts w:cstheme="minorHAnsi"/>
        </w:rPr>
      </w:pPr>
      <w:r w:rsidRPr="00746EC6">
        <w:rPr>
          <w:rFonts w:cstheme="minorHAnsi"/>
        </w:rPr>
        <w:t>1 - количество резервных учебных транспортных средств.</w:t>
      </w:r>
    </w:p>
    <w:p w:rsidR="00823A0F" w:rsidRPr="00746EC6" w:rsidRDefault="00823A0F" w:rsidP="0020406F">
      <w:pPr>
        <w:widowControl w:val="0"/>
        <w:autoSpaceDE w:val="0"/>
        <w:autoSpaceDN w:val="0"/>
        <w:adjustRightInd w:val="0"/>
        <w:spacing w:after="150" w:line="240" w:lineRule="auto"/>
        <w:jc w:val="both"/>
        <w:rPr>
          <w:rFonts w:cstheme="minorHAnsi"/>
        </w:rPr>
      </w:pP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Перечень оборудования учебного кабинета</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10</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Тренажер (в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Мультимедийный проектор</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Экран (монитор, электронная доска)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Учебно-наглядные пособия</w:t>
            </w:r>
          </w:p>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xml:space="preserve">(допустимо представлять в виде плаката, стенда, макета, планшета, модели, схемы, кинофильма, видеофильма, </w:t>
            </w:r>
            <w:r w:rsidRPr="00746EC6">
              <w:rPr>
                <w:rFonts w:cstheme="minorHAnsi"/>
              </w:rPr>
              <w:lastRenderedPageBreak/>
              <w:t>мультимедийных слайдов)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lastRenderedPageBreak/>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Дорожные знаки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Дорожная разметка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Опознавательные и регистрационные знаки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Сигналы регулировщика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Применение аварийной сигнализации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Скорость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Обгон, опережение, встречный разъезд</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Остановка и стоянка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Проезд перекрестков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через железнодорожные пути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по автомагистралям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в жилых зонах</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Перевозка пассажиров на заднем сидении мотоцикла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Последовательность действий при ДТП</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Конфликтные ситуации в дорожном движении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Факторы риска при вождении автомобиля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Сложные дорожные условия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Виды и причины ДТП</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Типичные опасные ситуации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Сложные метеоусловия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Движение в темное время суток</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Способы торможения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Тормозной и остановочный путь</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Управление мотоциклом в нештатных ситуациях</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Профессиональная надежность водителя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Безопасное прохождение поворотов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Безопасность пешеходов и велосипедистов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Типичные ошибки пешеходов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Устройство и техническое обслуживание транспортных средств подкатегории "A1" как объектов управления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Классификация мотоциклов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мотоцикла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xml:space="preserve">Общее устройство и принцип работы двухтактного двигателя </w:t>
            </w:r>
            <w:r w:rsidRPr="00746EC6">
              <w:rPr>
                <w:rFonts w:cstheme="minorHAnsi"/>
              </w:rPr>
              <w:lastRenderedPageBreak/>
              <w:t>внутреннего сгорания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lastRenderedPageBreak/>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четырехтактного двигателя внутреннего сгорания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первичной (моторной) передачи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Устройство механического привода выключения сцепления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автоматизированной и бесступенчатой коробки передач</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Вторичная (задняя) цепная и ременная передачи</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рамы мотоцикла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Передняя и задняя подвески мотоцикла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Информационные материалы</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Информационный стенд</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xml:space="preserve">Закон Российской Федерации </w:t>
            </w:r>
            <w:hyperlink r:id="rId31" w:anchor="l3" w:history="1">
              <w:r w:rsidRPr="00746EC6">
                <w:rPr>
                  <w:rFonts w:cstheme="minorHAnsi"/>
                  <w:u w:val="single"/>
                </w:rPr>
                <w:t>от 7 февраля 1992 г. N 2300-1</w:t>
              </w:r>
            </w:hyperlink>
            <w:r w:rsidRPr="00746EC6">
              <w:rPr>
                <w:rFonts w:cstheme="minorHAnsi"/>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Примерная программа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Образовательная программа</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Учебный план</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Книга жалоб и предложений</w:t>
            </w:r>
          </w:p>
        </w:tc>
        <w:tc>
          <w:tcPr>
            <w:tcW w:w="126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nil"/>
              <w:left w:val="single" w:sz="6" w:space="0" w:color="auto"/>
              <w:bottom w:val="nil"/>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c>
          <w:tcPr>
            <w:tcW w:w="1350" w:type="dxa"/>
            <w:tcBorders>
              <w:top w:val="nil"/>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w:t>
            </w:r>
          </w:p>
        </w:tc>
      </w:tr>
    </w:tbl>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rPr>
        <w:t>Перечень оборудования по предмету "Первая помощь при дорожно-транспортном происшествии"</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right"/>
        <w:rPr>
          <w:rFonts w:cstheme="minorHAnsi"/>
        </w:rPr>
      </w:pPr>
      <w:r w:rsidRPr="00746EC6">
        <w:rPr>
          <w:rFonts w:cstheme="minorHAnsi"/>
          <w:i/>
          <w:iCs/>
        </w:rPr>
        <w:t>Таблица 11</w:t>
      </w:r>
    </w:p>
    <w:p w:rsidR="0020406F" w:rsidRPr="00746EC6" w:rsidRDefault="0020406F" w:rsidP="0020406F">
      <w:pPr>
        <w:widowControl w:val="0"/>
        <w:autoSpaceDE w:val="0"/>
        <w:autoSpaceDN w:val="0"/>
        <w:adjustRightInd w:val="0"/>
        <w:spacing w:after="150" w:line="240" w:lineRule="auto"/>
        <w:rPr>
          <w:rFonts w:cstheme="minorHAnsi"/>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jc w:val="center"/>
              <w:rPr>
                <w:rFonts w:cstheme="minorHAnsi"/>
              </w:rPr>
            </w:pPr>
            <w:r w:rsidRPr="00746EC6">
              <w:rPr>
                <w:rFonts w:cstheme="minorHAnsi"/>
              </w:rPr>
              <w:t>Количество</w:t>
            </w:r>
          </w:p>
        </w:tc>
      </w:tr>
      <w:tr w:rsidR="0020406F" w:rsidRPr="00746EC6" w:rsidTr="008A2646">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Оборудование</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20</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штука</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Расходные материалы</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8</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Табельные средства для оказания первой помощи:</w:t>
            </w:r>
          </w:p>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Средства иммобилизации для верхних, нижних конечностей, шейного отдела позвоночника (шины).</w:t>
            </w:r>
          </w:p>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 xml:space="preserve">Подручные материалы, имитирующие носилочные средства, средства для остановки кровотечения, перевязочные средства, </w:t>
            </w:r>
            <w:proofErr w:type="spellStart"/>
            <w:r w:rsidRPr="00746EC6">
              <w:rPr>
                <w:rFonts w:cstheme="minorHAnsi"/>
              </w:rPr>
              <w:t>иммобилизирующие</w:t>
            </w:r>
            <w:proofErr w:type="spellEnd"/>
            <w:r w:rsidRPr="00746EC6">
              <w:rPr>
                <w:rFonts w:cstheme="minorHAnsi"/>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Учебно-наглядные пособия</w:t>
            </w:r>
          </w:p>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(допустимо представлять в виде плаката, стенда, макета, планшета, модели, схемы, кинофильма, видеофильма, мультимедийных слайдов)</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18</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Технические средства обучения</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20406F" w:rsidRPr="00746EC6" w:rsidTr="008A2646">
        <w:trPr>
          <w:jc w:val="center"/>
        </w:trPr>
        <w:tc>
          <w:tcPr>
            <w:tcW w:w="639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комплект</w:t>
            </w:r>
          </w:p>
        </w:tc>
        <w:tc>
          <w:tcPr>
            <w:tcW w:w="1350" w:type="dxa"/>
            <w:tcBorders>
              <w:top w:val="single" w:sz="6" w:space="0" w:color="auto"/>
              <w:left w:val="single" w:sz="6" w:space="0" w:color="auto"/>
              <w:bottom w:val="single" w:sz="6" w:space="0" w:color="auto"/>
              <w:right w:val="single" w:sz="6" w:space="0" w:color="auto"/>
            </w:tcBorders>
          </w:tcPr>
          <w:p w:rsidR="0020406F" w:rsidRPr="00746EC6" w:rsidRDefault="0020406F" w:rsidP="008A2646">
            <w:pPr>
              <w:widowControl w:val="0"/>
              <w:autoSpaceDE w:val="0"/>
              <w:autoSpaceDN w:val="0"/>
              <w:adjustRightInd w:val="0"/>
              <w:spacing w:after="0" w:line="240" w:lineRule="auto"/>
              <w:rPr>
                <w:rFonts w:cstheme="minorHAnsi"/>
              </w:rPr>
            </w:pPr>
            <w:r w:rsidRPr="00746EC6">
              <w:rPr>
                <w:rFonts w:cstheme="minorHAnsi"/>
              </w:rPr>
              <w:t>1</w:t>
            </w:r>
          </w:p>
        </w:tc>
      </w:tr>
      <w:tr w:rsidR="00823A0F" w:rsidRPr="00746EC6" w:rsidTr="00823A0F">
        <w:trPr>
          <w:trHeight w:val="80"/>
          <w:jc w:val="center"/>
        </w:trPr>
        <w:tc>
          <w:tcPr>
            <w:tcW w:w="6390" w:type="dxa"/>
            <w:tcBorders>
              <w:top w:val="single" w:sz="6" w:space="0" w:color="auto"/>
              <w:left w:val="single" w:sz="6" w:space="0" w:color="auto"/>
              <w:bottom w:val="single" w:sz="6" w:space="0" w:color="auto"/>
              <w:right w:val="single" w:sz="6" w:space="0" w:color="auto"/>
            </w:tcBorders>
          </w:tcPr>
          <w:p w:rsidR="00823A0F" w:rsidRDefault="00823A0F" w:rsidP="008A2646">
            <w:pPr>
              <w:widowControl w:val="0"/>
              <w:autoSpaceDE w:val="0"/>
              <w:autoSpaceDN w:val="0"/>
              <w:adjustRightInd w:val="0"/>
              <w:spacing w:after="0" w:line="240" w:lineRule="auto"/>
              <w:rPr>
                <w:rFonts w:cstheme="minorHAnsi"/>
              </w:rPr>
            </w:pPr>
          </w:p>
          <w:p w:rsidR="00823A0F" w:rsidRDefault="00823A0F" w:rsidP="008A2646">
            <w:pPr>
              <w:widowControl w:val="0"/>
              <w:autoSpaceDE w:val="0"/>
              <w:autoSpaceDN w:val="0"/>
              <w:adjustRightInd w:val="0"/>
              <w:spacing w:after="0" w:line="240" w:lineRule="auto"/>
              <w:rPr>
                <w:rFonts w:cstheme="minorHAnsi"/>
              </w:rPr>
            </w:pPr>
          </w:p>
          <w:p w:rsidR="00823A0F" w:rsidRDefault="00823A0F" w:rsidP="008A2646">
            <w:pPr>
              <w:widowControl w:val="0"/>
              <w:autoSpaceDE w:val="0"/>
              <w:autoSpaceDN w:val="0"/>
              <w:adjustRightInd w:val="0"/>
              <w:spacing w:after="0" w:line="240" w:lineRule="auto"/>
              <w:rPr>
                <w:rFonts w:cstheme="minorHAnsi"/>
              </w:rPr>
            </w:pPr>
          </w:p>
          <w:p w:rsidR="00823A0F" w:rsidRDefault="00823A0F" w:rsidP="008A2646">
            <w:pPr>
              <w:widowControl w:val="0"/>
              <w:autoSpaceDE w:val="0"/>
              <w:autoSpaceDN w:val="0"/>
              <w:adjustRightInd w:val="0"/>
              <w:spacing w:after="0" w:line="240" w:lineRule="auto"/>
              <w:rPr>
                <w:rFonts w:cstheme="minorHAnsi"/>
              </w:rPr>
            </w:pPr>
          </w:p>
          <w:p w:rsidR="00823A0F" w:rsidRPr="00746EC6" w:rsidRDefault="00823A0F" w:rsidP="008A2646">
            <w:pPr>
              <w:widowControl w:val="0"/>
              <w:autoSpaceDE w:val="0"/>
              <w:autoSpaceDN w:val="0"/>
              <w:adjustRightInd w:val="0"/>
              <w:spacing w:after="0" w:line="240" w:lineRule="auto"/>
              <w:rPr>
                <w:rFonts w:cstheme="minorHAnsi"/>
              </w:rPr>
            </w:pPr>
          </w:p>
        </w:tc>
        <w:tc>
          <w:tcPr>
            <w:tcW w:w="1260" w:type="dxa"/>
            <w:tcBorders>
              <w:top w:val="single" w:sz="6" w:space="0" w:color="auto"/>
              <w:left w:val="single" w:sz="6" w:space="0" w:color="auto"/>
              <w:bottom w:val="single" w:sz="6" w:space="0" w:color="auto"/>
              <w:right w:val="single" w:sz="6" w:space="0" w:color="auto"/>
            </w:tcBorders>
          </w:tcPr>
          <w:p w:rsidR="00823A0F" w:rsidRPr="00746EC6" w:rsidRDefault="00823A0F" w:rsidP="008A2646">
            <w:pPr>
              <w:widowControl w:val="0"/>
              <w:autoSpaceDE w:val="0"/>
              <w:autoSpaceDN w:val="0"/>
              <w:adjustRightInd w:val="0"/>
              <w:spacing w:after="0" w:line="240" w:lineRule="auto"/>
              <w:rPr>
                <w:rFonts w:cstheme="minorHAnsi"/>
              </w:rPr>
            </w:pPr>
          </w:p>
        </w:tc>
        <w:tc>
          <w:tcPr>
            <w:tcW w:w="1350" w:type="dxa"/>
            <w:tcBorders>
              <w:top w:val="single" w:sz="6" w:space="0" w:color="auto"/>
              <w:left w:val="single" w:sz="6" w:space="0" w:color="auto"/>
              <w:bottom w:val="single" w:sz="6" w:space="0" w:color="auto"/>
              <w:right w:val="single" w:sz="6" w:space="0" w:color="auto"/>
            </w:tcBorders>
          </w:tcPr>
          <w:p w:rsidR="00823A0F" w:rsidRPr="00746EC6" w:rsidRDefault="00823A0F" w:rsidP="008A2646">
            <w:pPr>
              <w:widowControl w:val="0"/>
              <w:autoSpaceDE w:val="0"/>
              <w:autoSpaceDN w:val="0"/>
              <w:adjustRightInd w:val="0"/>
              <w:spacing w:after="0" w:line="240" w:lineRule="auto"/>
              <w:rPr>
                <w:rFonts w:cstheme="minorHAnsi"/>
              </w:rPr>
            </w:pPr>
          </w:p>
        </w:tc>
      </w:tr>
    </w:tbl>
    <w:p w:rsidR="0020406F" w:rsidRPr="00746EC6" w:rsidRDefault="0020406F" w:rsidP="0020406F">
      <w:pPr>
        <w:widowControl w:val="0"/>
        <w:autoSpaceDE w:val="0"/>
        <w:autoSpaceDN w:val="0"/>
        <w:adjustRightInd w:val="0"/>
        <w:spacing w:after="0" w:line="240" w:lineRule="auto"/>
        <w:jc w:val="both"/>
        <w:rPr>
          <w:rFonts w:cstheme="minorHAnsi"/>
        </w:rPr>
      </w:pPr>
      <w:r w:rsidRPr="00746EC6">
        <w:rPr>
          <w:rFonts w:cstheme="minorHAnsi"/>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anchor="l225" w:history="1">
        <w:r w:rsidRPr="00746EC6">
          <w:rPr>
            <w:rFonts w:cstheme="minorHAnsi"/>
            <w:u w:val="single"/>
          </w:rPr>
          <w:t>пункту 2</w:t>
        </w:r>
      </w:hyperlink>
      <w:r w:rsidRPr="00746EC6">
        <w:rPr>
          <w:rFonts w:cstheme="minorHAnsi"/>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l313" w:history="1">
        <w:r w:rsidRPr="00746EC6">
          <w:rPr>
            <w:rFonts w:cstheme="minorHAnsi"/>
            <w:u w:val="single"/>
          </w:rPr>
          <w:t>пункту 3</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Зоны испытательных упражнений автодрома, автоматизированного автодрома и закрытой площадки </w:t>
      </w:r>
      <w:r w:rsidRPr="00746EC6">
        <w:rPr>
          <w:rFonts w:cstheme="minorHAnsi"/>
        </w:rPr>
        <w:lastRenderedPageBreak/>
        <w:t xml:space="preserve">должны иметь однородное </w:t>
      </w:r>
      <w:proofErr w:type="spellStart"/>
      <w:r w:rsidRPr="00746EC6">
        <w:rPr>
          <w:rFonts w:cstheme="minorHAnsi"/>
        </w:rPr>
        <w:t>асфальто</w:t>
      </w:r>
      <w:proofErr w:type="spellEnd"/>
      <w:r w:rsidRPr="00746EC6">
        <w:rPr>
          <w:rFonts w:cstheme="minorHAnsi"/>
        </w:rPr>
        <w:t xml:space="preserve">- или цементобетонное покрытие согласно </w:t>
      </w:r>
      <w:hyperlink r:id="rId34" w:anchor="l227" w:history="1">
        <w:r w:rsidRPr="00746EC6">
          <w:rPr>
            <w:rFonts w:cstheme="minorHAnsi"/>
            <w:u w:val="single"/>
          </w:rPr>
          <w:t>пункту 5</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l314" w:history="1">
        <w:r w:rsidRPr="00746EC6">
          <w:rPr>
            <w:rFonts w:cstheme="minorHAnsi"/>
            <w:u w:val="single"/>
          </w:rPr>
          <w:t>пункту 5</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l314" w:history="1">
        <w:r w:rsidRPr="00746EC6">
          <w:rPr>
            <w:rFonts w:cstheme="minorHAnsi"/>
            <w:u w:val="single"/>
          </w:rPr>
          <w:t>пункту 5</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l314" w:history="1">
        <w:r w:rsidRPr="00746EC6">
          <w:rPr>
            <w:rFonts w:cstheme="minorHAnsi"/>
            <w:u w:val="single"/>
          </w:rPr>
          <w:t>пункту 5</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746EC6">
        <w:rPr>
          <w:rFonts w:cstheme="minorHAnsi"/>
        </w:rPr>
        <w:t>Стандартинформ</w:t>
      </w:r>
      <w:proofErr w:type="spellEnd"/>
      <w:r w:rsidRPr="00746EC6">
        <w:rPr>
          <w:rFonts w:cstheme="minorHAnsi"/>
        </w:rPr>
        <w:t>, 2017).</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При снижении естественной освещенности до 20 люксов должны использоваться наружные осветительные установки согласно </w:t>
      </w:r>
      <w:hyperlink r:id="rId38" w:anchor="l314" w:history="1">
        <w:r w:rsidRPr="00746EC6">
          <w:rPr>
            <w:rFonts w:cstheme="minorHAnsi"/>
            <w:u w:val="single"/>
          </w:rPr>
          <w:t>пункту 5</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anchor="l447" w:history="1">
        <w:r w:rsidRPr="00746EC6">
          <w:rPr>
            <w:rFonts w:cstheme="minorHAnsi"/>
            <w:u w:val="single"/>
          </w:rPr>
          <w:t>пункту 7</w:t>
        </w:r>
      </w:hyperlink>
      <w:r w:rsidRPr="00746EC6">
        <w:rPr>
          <w:rFonts w:cstheme="minorHAnsi"/>
        </w:rPr>
        <w:t xml:space="preserve"> Требований к техническим средствам контроля.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746EC6">
        <w:rPr>
          <w:rFonts w:cstheme="minorHAnsi"/>
        </w:rPr>
        <w:t>послефинишной</w:t>
      </w:r>
      <w:proofErr w:type="spellEnd"/>
      <w:r w:rsidRPr="00746EC6">
        <w:rPr>
          <w:rFonts w:cstheme="minorHAnsi"/>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anchor="l230" w:history="1">
        <w:r w:rsidRPr="00746EC6">
          <w:rPr>
            <w:rFonts w:cstheme="minorHAnsi"/>
            <w:u w:val="single"/>
          </w:rPr>
          <w:t>пункту 8</w:t>
        </w:r>
      </w:hyperlink>
      <w:r w:rsidRPr="00746EC6">
        <w:rPr>
          <w:rFonts w:cstheme="minorHAnsi"/>
        </w:rPr>
        <w:t xml:space="preserve"> Требований к техническим средствам контроля.</w:t>
      </w:r>
    </w:p>
    <w:p w:rsidR="0020406F" w:rsidRDefault="0020406F" w:rsidP="0020406F">
      <w:pPr>
        <w:widowControl w:val="0"/>
        <w:autoSpaceDE w:val="0"/>
        <w:autoSpaceDN w:val="0"/>
        <w:adjustRightInd w:val="0"/>
        <w:spacing w:after="0" w:line="240" w:lineRule="auto"/>
        <w:rPr>
          <w:rFonts w:cstheme="minorHAnsi"/>
        </w:rPr>
      </w:pPr>
    </w:p>
    <w:p w:rsidR="00823A0F" w:rsidRDefault="00823A0F" w:rsidP="0020406F">
      <w:pPr>
        <w:widowControl w:val="0"/>
        <w:autoSpaceDE w:val="0"/>
        <w:autoSpaceDN w:val="0"/>
        <w:adjustRightInd w:val="0"/>
        <w:spacing w:after="0" w:line="240" w:lineRule="auto"/>
        <w:rPr>
          <w:rFonts w:cstheme="minorHAnsi"/>
        </w:rPr>
      </w:pPr>
    </w:p>
    <w:p w:rsidR="00823A0F" w:rsidRDefault="00823A0F" w:rsidP="0020406F">
      <w:pPr>
        <w:widowControl w:val="0"/>
        <w:autoSpaceDE w:val="0"/>
        <w:autoSpaceDN w:val="0"/>
        <w:adjustRightInd w:val="0"/>
        <w:spacing w:after="0" w:line="240" w:lineRule="auto"/>
        <w:rPr>
          <w:rFonts w:cstheme="minorHAnsi"/>
        </w:rPr>
      </w:pPr>
    </w:p>
    <w:p w:rsidR="00823A0F" w:rsidRDefault="00823A0F" w:rsidP="0020406F">
      <w:pPr>
        <w:widowControl w:val="0"/>
        <w:autoSpaceDE w:val="0"/>
        <w:autoSpaceDN w:val="0"/>
        <w:adjustRightInd w:val="0"/>
        <w:spacing w:after="0" w:line="240" w:lineRule="auto"/>
        <w:rPr>
          <w:rFonts w:cstheme="minorHAnsi"/>
        </w:rPr>
      </w:pPr>
    </w:p>
    <w:p w:rsidR="00823A0F" w:rsidRPr="00746EC6" w:rsidRDefault="00823A0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VI. Система оценк</w:t>
      </w:r>
      <w:r w:rsidR="00823A0F">
        <w:rPr>
          <w:rFonts w:cstheme="minorHAnsi"/>
          <w:b/>
          <w:bCs/>
        </w:rPr>
        <w:t xml:space="preserve">и результатов </w:t>
      </w:r>
      <w:proofErr w:type="gramStart"/>
      <w:r w:rsidR="00823A0F">
        <w:rPr>
          <w:rFonts w:cstheme="minorHAnsi"/>
          <w:b/>
          <w:bCs/>
        </w:rPr>
        <w:t xml:space="preserve">освоения </w:t>
      </w:r>
      <w:r w:rsidRPr="00746EC6">
        <w:rPr>
          <w:rFonts w:cstheme="minorHAnsi"/>
          <w:b/>
          <w:bCs/>
        </w:rPr>
        <w:t xml:space="preserve"> программы</w:t>
      </w:r>
      <w:proofErr w:type="gramEnd"/>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К проведению квалификационного экзамена привлекаются представители работодателей, их объединений согласно </w:t>
      </w:r>
      <w:hyperlink r:id="rId41" w:anchor="l932" w:history="1">
        <w:r w:rsidRPr="00746EC6">
          <w:rPr>
            <w:rFonts w:cstheme="minorHAnsi"/>
            <w:u w:val="single"/>
          </w:rPr>
          <w:t>статье 74</w:t>
        </w:r>
      </w:hyperlink>
      <w:r w:rsidRPr="00746EC6">
        <w:rPr>
          <w:rFonts w:cstheme="minorHAnsi"/>
        </w:rPr>
        <w:t xml:space="preserve"> Федерального закона об образовании (Собрание законодательства Российской Федерации, 2012, N 53, ст. 7598; 2020, N 22, ст. 3379).</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Проверка теоретических знаний при проведении квалификационного экзамена проводится по предметам:</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"Основы законодательства Российской Федерации в сфере дорожного движения";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"Устройство и техническое обслуживание транспортных средств подкатегории "A1" как объектов управления";</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lastRenderedPageBreak/>
        <w:t>"Основы управления транспортными средствами подкатегории "A1".</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sidRPr="00746EC6">
          <w:rPr>
            <w:rFonts w:cstheme="minorHAnsi"/>
            <w:u w:val="single"/>
          </w:rPr>
          <w:t>пункту 2</w:t>
        </w:r>
      </w:hyperlink>
      <w:r w:rsidRPr="00746EC6">
        <w:rPr>
          <w:rFonts w:cstheme="minorHAnsi"/>
        </w:rPr>
        <w:t xml:space="preserve"> части 10 статьи 60 Федерального закона об образовании (Собрание законодательства Российской Федерации, 2012, N 53, ст. 7598, 2020, N 22, ст. 3379).</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20406F" w:rsidRPr="00746EC6" w:rsidRDefault="0020406F" w:rsidP="0020406F">
      <w:pPr>
        <w:widowControl w:val="0"/>
        <w:autoSpaceDE w:val="0"/>
        <w:autoSpaceDN w:val="0"/>
        <w:adjustRightInd w:val="0"/>
        <w:spacing w:after="0" w:line="240" w:lineRule="auto"/>
        <w:rPr>
          <w:rFonts w:cstheme="minorHAnsi"/>
        </w:rPr>
      </w:pPr>
    </w:p>
    <w:p w:rsidR="0020406F" w:rsidRPr="00746EC6" w:rsidRDefault="0020406F" w:rsidP="0020406F">
      <w:pPr>
        <w:widowControl w:val="0"/>
        <w:autoSpaceDE w:val="0"/>
        <w:autoSpaceDN w:val="0"/>
        <w:adjustRightInd w:val="0"/>
        <w:spacing w:after="150" w:line="240" w:lineRule="auto"/>
        <w:jc w:val="center"/>
        <w:rPr>
          <w:rFonts w:cstheme="minorHAnsi"/>
        </w:rPr>
      </w:pPr>
      <w:r w:rsidRPr="00746EC6">
        <w:rPr>
          <w:rFonts w:cstheme="minorHAnsi"/>
          <w:b/>
          <w:bCs/>
        </w:rPr>
        <w:t>VII. Учебно-методические материалы, обе</w:t>
      </w:r>
      <w:r w:rsidR="00823A0F">
        <w:rPr>
          <w:rFonts w:cstheme="minorHAnsi"/>
          <w:b/>
          <w:bCs/>
        </w:rPr>
        <w:t xml:space="preserve">спечивающие </w:t>
      </w:r>
      <w:proofErr w:type="gramStart"/>
      <w:r w:rsidR="00823A0F">
        <w:rPr>
          <w:rFonts w:cstheme="minorHAnsi"/>
          <w:b/>
          <w:bCs/>
        </w:rPr>
        <w:t xml:space="preserve">реализацию </w:t>
      </w:r>
      <w:r w:rsidRPr="00746EC6">
        <w:rPr>
          <w:rFonts w:cstheme="minorHAnsi"/>
          <w:b/>
          <w:bCs/>
        </w:rPr>
        <w:t xml:space="preserve"> программы</w:t>
      </w:r>
      <w:proofErr w:type="gramEnd"/>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Учебно-методические материалы представлены:</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Примерной программой;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образовательной программой;</w:t>
      </w:r>
    </w:p>
    <w:p w:rsidR="0020406F" w:rsidRPr="00746EC6" w:rsidRDefault="0020406F" w:rsidP="0020406F">
      <w:pPr>
        <w:widowControl w:val="0"/>
        <w:autoSpaceDE w:val="0"/>
        <w:autoSpaceDN w:val="0"/>
        <w:adjustRightInd w:val="0"/>
        <w:spacing w:after="150" w:line="240" w:lineRule="auto"/>
        <w:jc w:val="both"/>
        <w:rPr>
          <w:rFonts w:cstheme="minorHAnsi"/>
        </w:rPr>
      </w:pPr>
      <w:r w:rsidRPr="00746EC6">
        <w:rPr>
          <w:rFonts w:cstheme="minorHAnsi"/>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46EC6" w:rsidRDefault="00746EC6">
      <w:pPr>
        <w:rPr>
          <w:rFonts w:cstheme="minorHAnsi"/>
        </w:rPr>
      </w:pPr>
      <w:r>
        <w:rPr>
          <w:rFonts w:cstheme="minorHAnsi"/>
        </w:rPr>
        <w:br w:type="page"/>
      </w:r>
    </w:p>
    <w:p w:rsidR="00746EC6" w:rsidRDefault="00746EC6" w:rsidP="00746EC6">
      <w:pPr>
        <w:jc w:val="center"/>
        <w:rPr>
          <w:rFonts w:ascii="Arial" w:hAnsi="Arial" w:cs="Arial"/>
          <w:b/>
          <w:noProof/>
          <w:sz w:val="20"/>
          <w:szCs w:val="20"/>
        </w:rPr>
      </w:pPr>
    </w:p>
    <w:p w:rsidR="00746EC6" w:rsidRPr="00551E21" w:rsidRDefault="00746EC6" w:rsidP="00746EC6">
      <w:pPr>
        <w:jc w:val="center"/>
        <w:rPr>
          <w:rFonts w:ascii="Arial" w:hAnsi="Arial" w:cs="Arial"/>
          <w:b/>
          <w:noProof/>
          <w:sz w:val="20"/>
          <w:szCs w:val="20"/>
        </w:rPr>
      </w:pPr>
      <w:r w:rsidRPr="00551E21">
        <w:rPr>
          <w:rFonts w:ascii="Arial" w:hAnsi="Arial" w:cs="Arial"/>
          <w:b/>
          <w:noProof/>
          <w:sz w:val="20"/>
          <w:szCs w:val="20"/>
        </w:rPr>
        <w:t>Перечень учебной литературы для п</w:t>
      </w:r>
      <w:r>
        <w:rPr>
          <w:rFonts w:ascii="Arial" w:hAnsi="Arial" w:cs="Arial"/>
          <w:b/>
          <w:noProof/>
          <w:sz w:val="20"/>
          <w:szCs w:val="20"/>
        </w:rPr>
        <w:t>одготовки водителей категории «А1</w:t>
      </w:r>
      <w:r w:rsidRPr="00551E21">
        <w:rPr>
          <w:rFonts w:ascii="Arial" w:hAnsi="Arial" w:cs="Arial"/>
          <w:b/>
          <w:noProof/>
          <w:sz w:val="20"/>
          <w:szCs w:val="20"/>
        </w:rPr>
        <w:t>»:</w:t>
      </w:r>
    </w:p>
    <w:p w:rsidR="00746EC6" w:rsidRPr="00551E21" w:rsidRDefault="00746EC6" w:rsidP="00640E18">
      <w:pPr>
        <w:tabs>
          <w:tab w:val="left" w:pos="426"/>
        </w:tabs>
        <w:jc w:val="both"/>
        <w:rPr>
          <w:rFonts w:ascii="Arial" w:hAnsi="Arial" w:cs="Arial"/>
          <w:b/>
          <w:noProof/>
          <w:sz w:val="20"/>
          <w:szCs w:val="20"/>
        </w:rPr>
      </w:pPr>
    </w:p>
    <w:p w:rsidR="00746EC6" w:rsidRPr="00551E21" w:rsidRDefault="00746EC6" w:rsidP="00640E18">
      <w:pPr>
        <w:pStyle w:val="a4"/>
        <w:numPr>
          <w:ilvl w:val="0"/>
          <w:numId w:val="1"/>
        </w:numPr>
        <w:tabs>
          <w:tab w:val="left" w:pos="426"/>
        </w:tabs>
        <w:jc w:val="both"/>
        <w:rPr>
          <w:rFonts w:ascii="Arial" w:hAnsi="Arial" w:cs="Arial"/>
          <w:sz w:val="20"/>
          <w:szCs w:val="20"/>
        </w:rPr>
      </w:pPr>
      <w:r w:rsidRPr="00551E21">
        <w:rPr>
          <w:rFonts w:ascii="Arial" w:hAnsi="Arial" w:cs="Arial"/>
          <w:sz w:val="20"/>
          <w:szCs w:val="20"/>
        </w:rPr>
        <w:t>Устройство и т</w:t>
      </w:r>
      <w:r>
        <w:rPr>
          <w:rFonts w:ascii="Arial" w:hAnsi="Arial" w:cs="Arial"/>
          <w:sz w:val="20"/>
          <w:szCs w:val="20"/>
        </w:rPr>
        <w:t xml:space="preserve">ехническое </w:t>
      </w:r>
      <w:proofErr w:type="gramStart"/>
      <w:r>
        <w:rPr>
          <w:rFonts w:ascii="Arial" w:hAnsi="Arial" w:cs="Arial"/>
          <w:sz w:val="20"/>
          <w:szCs w:val="20"/>
        </w:rPr>
        <w:t xml:space="preserve">обслуживание </w:t>
      </w:r>
      <w:r w:rsidRPr="00551E21">
        <w:rPr>
          <w:rFonts w:ascii="Arial" w:hAnsi="Arial" w:cs="Arial"/>
          <w:sz w:val="20"/>
          <w:szCs w:val="20"/>
        </w:rPr>
        <w:t xml:space="preserve"> </w:t>
      </w:r>
      <w:r>
        <w:rPr>
          <w:rFonts w:ascii="Arial" w:hAnsi="Arial" w:cs="Arial"/>
          <w:sz w:val="20"/>
          <w:szCs w:val="20"/>
        </w:rPr>
        <w:t>мотоциклов</w:t>
      </w:r>
      <w:proofErr w:type="gramEnd"/>
      <w:r w:rsidRPr="00551E21">
        <w:rPr>
          <w:rFonts w:ascii="Arial" w:hAnsi="Arial" w:cs="Arial"/>
          <w:sz w:val="20"/>
          <w:szCs w:val="20"/>
        </w:rPr>
        <w:t>.</w:t>
      </w:r>
      <w:r>
        <w:rPr>
          <w:rFonts w:ascii="Arial" w:hAnsi="Arial" w:cs="Arial"/>
          <w:sz w:val="20"/>
          <w:szCs w:val="20"/>
        </w:rPr>
        <w:t xml:space="preserve"> И.В. </w:t>
      </w:r>
      <w:proofErr w:type="gramStart"/>
      <w:r>
        <w:rPr>
          <w:rFonts w:ascii="Arial" w:hAnsi="Arial" w:cs="Arial"/>
          <w:sz w:val="20"/>
          <w:szCs w:val="20"/>
        </w:rPr>
        <w:t xml:space="preserve">Ксенофонтов, </w:t>
      </w:r>
      <w:r w:rsidRPr="00551E21">
        <w:rPr>
          <w:rFonts w:ascii="Arial" w:hAnsi="Arial" w:cs="Arial"/>
          <w:sz w:val="20"/>
          <w:szCs w:val="20"/>
        </w:rPr>
        <w:t xml:space="preserve"> Издательство</w:t>
      </w:r>
      <w:proofErr w:type="gramEnd"/>
      <w:r w:rsidRPr="00551E21">
        <w:rPr>
          <w:rFonts w:ascii="Arial" w:hAnsi="Arial" w:cs="Arial"/>
          <w:sz w:val="20"/>
          <w:szCs w:val="20"/>
        </w:rPr>
        <w:t xml:space="preserve"> «За рулем».</w:t>
      </w:r>
    </w:p>
    <w:p w:rsidR="00746EC6" w:rsidRPr="00551E21" w:rsidRDefault="00746EC6" w:rsidP="00640E18">
      <w:pPr>
        <w:pStyle w:val="a4"/>
        <w:numPr>
          <w:ilvl w:val="0"/>
          <w:numId w:val="1"/>
        </w:numPr>
        <w:tabs>
          <w:tab w:val="left" w:pos="426"/>
        </w:tabs>
        <w:jc w:val="both"/>
        <w:rPr>
          <w:rFonts w:ascii="Arial" w:hAnsi="Arial" w:cs="Arial"/>
          <w:sz w:val="20"/>
          <w:szCs w:val="20"/>
        </w:rPr>
      </w:pPr>
      <w:r w:rsidRPr="00767C30">
        <w:rPr>
          <w:rFonts w:ascii="Arial" w:hAnsi="Arial" w:cs="Arial"/>
          <w:noProof/>
          <w:sz w:val="20"/>
          <w:szCs w:val="20"/>
        </w:rPr>
        <w:t xml:space="preserve">Основы управления мотоциклом и безопасность движения. </w:t>
      </w:r>
      <w:r>
        <w:rPr>
          <w:rFonts w:ascii="Arial" w:hAnsi="Arial" w:cs="Arial"/>
          <w:sz w:val="20"/>
          <w:szCs w:val="20"/>
        </w:rPr>
        <w:t xml:space="preserve">И.В. </w:t>
      </w:r>
      <w:proofErr w:type="gramStart"/>
      <w:r>
        <w:rPr>
          <w:rFonts w:ascii="Arial" w:hAnsi="Arial" w:cs="Arial"/>
          <w:sz w:val="20"/>
          <w:szCs w:val="20"/>
        </w:rPr>
        <w:t xml:space="preserve">Ксенофонтов, </w:t>
      </w:r>
      <w:r w:rsidRPr="00551E21">
        <w:rPr>
          <w:rFonts w:ascii="Arial" w:hAnsi="Arial" w:cs="Arial"/>
          <w:sz w:val="20"/>
          <w:szCs w:val="20"/>
        </w:rPr>
        <w:t xml:space="preserve"> Издательство</w:t>
      </w:r>
      <w:proofErr w:type="gramEnd"/>
      <w:r w:rsidRPr="00551E21">
        <w:rPr>
          <w:rFonts w:ascii="Arial" w:hAnsi="Arial" w:cs="Arial"/>
          <w:sz w:val="20"/>
          <w:szCs w:val="20"/>
        </w:rPr>
        <w:t xml:space="preserve"> «За рулем».</w:t>
      </w:r>
    </w:p>
    <w:p w:rsidR="00746EC6" w:rsidRPr="00767C30" w:rsidRDefault="00746EC6" w:rsidP="00640E18">
      <w:pPr>
        <w:pStyle w:val="a4"/>
        <w:numPr>
          <w:ilvl w:val="0"/>
          <w:numId w:val="1"/>
        </w:numPr>
        <w:tabs>
          <w:tab w:val="left" w:pos="426"/>
        </w:tabs>
        <w:jc w:val="both"/>
        <w:rPr>
          <w:rFonts w:ascii="Arial" w:hAnsi="Arial" w:cs="Arial"/>
          <w:noProof/>
          <w:sz w:val="20"/>
          <w:szCs w:val="20"/>
        </w:rPr>
      </w:pPr>
      <w:r w:rsidRPr="00767C30">
        <w:rPr>
          <w:rFonts w:ascii="Arial" w:hAnsi="Arial" w:cs="Arial"/>
          <w:sz w:val="20"/>
          <w:szCs w:val="20"/>
        </w:rPr>
        <w:t xml:space="preserve">Первая доврачебная медицинская помощь. В.Н. Николаенко, Г.А. </w:t>
      </w:r>
      <w:proofErr w:type="spellStart"/>
      <w:r w:rsidRPr="00767C30">
        <w:rPr>
          <w:rFonts w:ascii="Arial" w:hAnsi="Arial" w:cs="Arial"/>
          <w:sz w:val="20"/>
          <w:szCs w:val="20"/>
        </w:rPr>
        <w:t>Блувштейн</w:t>
      </w:r>
      <w:proofErr w:type="spellEnd"/>
      <w:r w:rsidRPr="00767C30">
        <w:rPr>
          <w:rFonts w:ascii="Arial" w:hAnsi="Arial" w:cs="Arial"/>
          <w:sz w:val="20"/>
          <w:szCs w:val="20"/>
        </w:rPr>
        <w:t>, Г.М. Карнаух</w:t>
      </w:r>
      <w:r w:rsidR="00823A0F">
        <w:rPr>
          <w:rFonts w:ascii="Arial" w:hAnsi="Arial" w:cs="Arial"/>
          <w:sz w:val="20"/>
          <w:szCs w:val="20"/>
        </w:rPr>
        <w:t>ов. Издательство «За рулем» 2021</w:t>
      </w:r>
      <w:r w:rsidRPr="00767C30">
        <w:rPr>
          <w:rFonts w:ascii="Arial" w:hAnsi="Arial" w:cs="Arial"/>
          <w:sz w:val="20"/>
          <w:szCs w:val="20"/>
        </w:rPr>
        <w:t xml:space="preserve"> год.</w:t>
      </w:r>
    </w:p>
    <w:p w:rsidR="00746EC6" w:rsidRPr="00551E21" w:rsidRDefault="00746EC6" w:rsidP="00640E18">
      <w:pPr>
        <w:pStyle w:val="a4"/>
        <w:numPr>
          <w:ilvl w:val="0"/>
          <w:numId w:val="1"/>
        </w:numPr>
        <w:tabs>
          <w:tab w:val="left" w:pos="426"/>
        </w:tabs>
        <w:jc w:val="both"/>
        <w:rPr>
          <w:rFonts w:ascii="Arial" w:hAnsi="Arial" w:cs="Arial"/>
          <w:noProof/>
          <w:sz w:val="20"/>
          <w:szCs w:val="20"/>
        </w:rPr>
      </w:pPr>
      <w:r w:rsidRPr="00551E21">
        <w:rPr>
          <w:rFonts w:ascii="Arial" w:hAnsi="Arial" w:cs="Arial"/>
          <w:sz w:val="20"/>
          <w:szCs w:val="20"/>
        </w:rPr>
        <w:t>Правовые основы деятельности водителя. А.В Смаг</w:t>
      </w:r>
      <w:r w:rsidR="00823A0F">
        <w:rPr>
          <w:rFonts w:ascii="Arial" w:hAnsi="Arial" w:cs="Arial"/>
          <w:sz w:val="20"/>
          <w:szCs w:val="20"/>
        </w:rPr>
        <w:t xml:space="preserve">ин. Издательство «За </w:t>
      </w:r>
      <w:proofErr w:type="gramStart"/>
      <w:r w:rsidR="00823A0F">
        <w:rPr>
          <w:rFonts w:ascii="Arial" w:hAnsi="Arial" w:cs="Arial"/>
          <w:sz w:val="20"/>
          <w:szCs w:val="20"/>
        </w:rPr>
        <w:t>рулем»  202</w:t>
      </w:r>
      <w:r w:rsidRPr="00551E21">
        <w:rPr>
          <w:rFonts w:ascii="Arial" w:hAnsi="Arial" w:cs="Arial"/>
          <w:sz w:val="20"/>
          <w:szCs w:val="20"/>
        </w:rPr>
        <w:t>1</w:t>
      </w:r>
      <w:proofErr w:type="gramEnd"/>
      <w:r w:rsidRPr="00551E21">
        <w:rPr>
          <w:rFonts w:ascii="Arial" w:hAnsi="Arial" w:cs="Arial"/>
          <w:sz w:val="20"/>
          <w:szCs w:val="20"/>
        </w:rPr>
        <w:t xml:space="preserve"> год.</w:t>
      </w:r>
    </w:p>
    <w:p w:rsidR="00746EC6" w:rsidRPr="00551E21" w:rsidRDefault="00746EC6" w:rsidP="00640E18">
      <w:pPr>
        <w:pStyle w:val="a4"/>
        <w:numPr>
          <w:ilvl w:val="0"/>
          <w:numId w:val="1"/>
        </w:numPr>
        <w:tabs>
          <w:tab w:val="left" w:pos="426"/>
        </w:tabs>
        <w:jc w:val="both"/>
        <w:rPr>
          <w:rFonts w:ascii="Arial" w:hAnsi="Arial" w:cs="Arial"/>
          <w:noProof/>
          <w:sz w:val="20"/>
          <w:szCs w:val="20"/>
        </w:rPr>
      </w:pPr>
      <w:r w:rsidRPr="00551E21">
        <w:rPr>
          <w:rFonts w:ascii="Arial" w:hAnsi="Arial" w:cs="Arial"/>
          <w:noProof/>
          <w:sz w:val="20"/>
          <w:szCs w:val="20"/>
        </w:rPr>
        <w:t>Правила дорожного движения Российской Федерац</w:t>
      </w:r>
      <w:r w:rsidR="00823A0F">
        <w:rPr>
          <w:rFonts w:ascii="Arial" w:hAnsi="Arial" w:cs="Arial"/>
          <w:noProof/>
          <w:sz w:val="20"/>
          <w:szCs w:val="20"/>
        </w:rPr>
        <w:t>ии. ООО «Атберг 98», Москва 2022</w:t>
      </w:r>
      <w:r w:rsidRPr="00551E21">
        <w:rPr>
          <w:rFonts w:ascii="Arial" w:hAnsi="Arial" w:cs="Arial"/>
          <w:noProof/>
          <w:sz w:val="20"/>
          <w:szCs w:val="20"/>
        </w:rPr>
        <w:t xml:space="preserve"> год.</w:t>
      </w:r>
    </w:p>
    <w:p w:rsidR="00746EC6" w:rsidRPr="00551E21" w:rsidRDefault="00746EC6" w:rsidP="00640E18">
      <w:pPr>
        <w:pStyle w:val="a4"/>
        <w:numPr>
          <w:ilvl w:val="0"/>
          <w:numId w:val="1"/>
        </w:numPr>
        <w:tabs>
          <w:tab w:val="left" w:pos="426"/>
        </w:tabs>
        <w:ind w:left="142" w:firstLine="0"/>
        <w:jc w:val="both"/>
        <w:rPr>
          <w:rFonts w:ascii="Arial" w:hAnsi="Arial" w:cs="Arial"/>
          <w:noProof/>
          <w:sz w:val="20"/>
          <w:szCs w:val="20"/>
        </w:rPr>
      </w:pPr>
      <w:r w:rsidRPr="00551E21">
        <w:rPr>
          <w:rFonts w:ascii="Arial" w:hAnsi="Arial" w:cs="Arial"/>
          <w:noProof/>
          <w:sz w:val="20"/>
          <w:szCs w:val="20"/>
        </w:rPr>
        <w:t>Экзаменационные билеты категории «АВ». Г.Б. Громоковский, С.Г. Бачманов, Я.С. Репин и др. М</w:t>
      </w:r>
      <w:r w:rsidR="00823A0F">
        <w:rPr>
          <w:rFonts w:ascii="Arial" w:hAnsi="Arial" w:cs="Arial"/>
          <w:noProof/>
          <w:sz w:val="20"/>
          <w:szCs w:val="20"/>
        </w:rPr>
        <w:t>осква, «Рецепт - Холдинг», 2022</w:t>
      </w:r>
      <w:r w:rsidRPr="00551E21">
        <w:rPr>
          <w:rFonts w:ascii="Arial" w:hAnsi="Arial" w:cs="Arial"/>
          <w:noProof/>
          <w:sz w:val="20"/>
          <w:szCs w:val="20"/>
        </w:rPr>
        <w:t xml:space="preserve"> год. </w:t>
      </w:r>
    </w:p>
    <w:p w:rsidR="00746EC6" w:rsidRDefault="00746EC6" w:rsidP="00746EC6">
      <w:pPr>
        <w:pStyle w:val="ConsPlusNormal"/>
        <w:jc w:val="center"/>
      </w:pPr>
    </w:p>
    <w:p w:rsidR="00540965" w:rsidRPr="00746EC6" w:rsidRDefault="00705D99">
      <w:pPr>
        <w:rPr>
          <w:rFonts w:cstheme="minorHAnsi"/>
        </w:rPr>
      </w:pPr>
      <w:bookmarkStart w:id="5" w:name="_GoBack"/>
      <w:r>
        <w:rPr>
          <w:rFonts w:cstheme="minorHAnsi"/>
          <w:noProof/>
        </w:rPr>
        <w:lastRenderedPageBreak/>
        <w:drawing>
          <wp:inline distT="0" distB="0" distL="0" distR="0">
            <wp:extent cx="6743700" cy="9925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ограммы 20223.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743700" cy="9925050"/>
                    </a:xfrm>
                    <a:prstGeom prst="rect">
                      <a:avLst/>
                    </a:prstGeom>
                  </pic:spPr>
                </pic:pic>
              </a:graphicData>
            </a:graphic>
          </wp:inline>
        </w:drawing>
      </w:r>
      <w:bookmarkEnd w:id="5"/>
    </w:p>
    <w:sectPr w:rsidR="00540965" w:rsidRPr="00746EC6" w:rsidSect="00705D99">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313"/>
    <w:multiLevelType w:val="hybridMultilevel"/>
    <w:tmpl w:val="0804C9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F"/>
    <w:rsid w:val="00016655"/>
    <w:rsid w:val="00165D71"/>
    <w:rsid w:val="001B6A55"/>
    <w:rsid w:val="0020406F"/>
    <w:rsid w:val="003B5D14"/>
    <w:rsid w:val="003D592B"/>
    <w:rsid w:val="00540965"/>
    <w:rsid w:val="00640E18"/>
    <w:rsid w:val="00685117"/>
    <w:rsid w:val="006917E5"/>
    <w:rsid w:val="00705D99"/>
    <w:rsid w:val="00746EC6"/>
    <w:rsid w:val="00823A0F"/>
    <w:rsid w:val="008A2646"/>
    <w:rsid w:val="009B7614"/>
    <w:rsid w:val="00AC18D3"/>
    <w:rsid w:val="00C95402"/>
    <w:rsid w:val="00CF6C1E"/>
    <w:rsid w:val="00F0405C"/>
    <w:rsid w:val="00F42AE6"/>
    <w:rsid w:val="00F56B7F"/>
    <w:rsid w:val="00FE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855B-1D52-4D8F-9521-069C50D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0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0406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6EC6"/>
    <w:pPr>
      <w:spacing w:after="0" w:line="240" w:lineRule="auto"/>
      <w:ind w:left="720"/>
      <w:contextualSpacing/>
    </w:pPr>
    <w:rPr>
      <w:rFonts w:ascii="Times New Roman" w:eastAsia="Times New Roman" w:hAnsi="Times New Roman"/>
      <w:sz w:val="24"/>
      <w:szCs w:val="24"/>
    </w:rPr>
  </w:style>
  <w:style w:type="paragraph" w:styleId="a5">
    <w:name w:val="Balloon Text"/>
    <w:basedOn w:val="a"/>
    <w:link w:val="a6"/>
    <w:uiPriority w:val="99"/>
    <w:semiHidden/>
    <w:unhideWhenUsed/>
    <w:rsid w:val="001B6A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184188" TargetMode="External"/><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385080" TargetMode="External"/><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416094" TargetMode="External"/><Relationship Id="rId2" Type="http://schemas.openxmlformats.org/officeDocument/2006/relationships/styles" Target="styles.xml"/><Relationship Id="rId16" Type="http://schemas.openxmlformats.org/officeDocument/2006/relationships/hyperlink" Target="https://normativ.kontur.ru/document?moduleid=1&amp;documentid=352263"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normativ.kontur.ru/document?moduleid=1&amp;documentid=408738" TargetMode="External"/><Relationship Id="rId11" Type="http://schemas.openxmlformats.org/officeDocument/2006/relationships/hyperlink" Target="https://normativ.kontur.ru/document?moduleid=1&amp;documentid=416094" TargetMode="External"/><Relationship Id="rId24" Type="http://schemas.openxmlformats.org/officeDocument/2006/relationships/image" Target="media/image4.jpeg"/><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3.jpeg"/><Relationship Id="rId28" Type="http://schemas.openxmlformats.org/officeDocument/2006/relationships/hyperlink" Target="https://normativ.kontur.ru/document?moduleid=1&amp;documentid=352263"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408738" TargetMode="External"/><Relationship Id="rId31" Type="http://schemas.openxmlformats.org/officeDocument/2006/relationships/hyperlink" Target="https://normativ.kontur.ru/document?moduleid=1&amp;documentid=39579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70328"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2.jpeg"/><Relationship Id="rId27" Type="http://schemas.openxmlformats.org/officeDocument/2006/relationships/hyperlink" Target="https://normativ.kontur.ru/document?moduleid=1&amp;documentid=322539" TargetMode="External"/><Relationship Id="rId30" Type="http://schemas.openxmlformats.org/officeDocument/2006/relationships/image" Target="media/image6.jpeg"/><Relationship Id="rId35" Type="http://schemas.openxmlformats.org/officeDocument/2006/relationships/hyperlink" Target="https://normativ.kontur.ru/document?moduleid=1&amp;documentid=387058" TargetMode="External"/><Relationship Id="rId43" Type="http://schemas.openxmlformats.org/officeDocument/2006/relationships/image" Target="media/image7.jpeg"/><Relationship Id="rId8" Type="http://schemas.openxmlformats.org/officeDocument/2006/relationships/hyperlink" Target="https://normativ.kontur.ru/document?moduleid=1&amp;documentid=330326"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08916"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0" Type="http://schemas.openxmlformats.org/officeDocument/2006/relationships/hyperlink" Target="https://normativ.kontur.ru/document?moduleid=1&amp;documentid=408738" TargetMode="External"/><Relationship Id="rId41"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29</Pages>
  <Words>14373</Words>
  <Characters>81931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10</cp:revision>
  <cp:lastPrinted>2022-08-15T14:47:00Z</cp:lastPrinted>
  <dcterms:created xsi:type="dcterms:W3CDTF">2022-07-08T13:44:00Z</dcterms:created>
  <dcterms:modified xsi:type="dcterms:W3CDTF">2022-11-10T13:41:00Z</dcterms:modified>
</cp:coreProperties>
</file>